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253"/>
      </w:tblGrid>
      <w:tr w:rsidR="006C788A" w14:paraId="441BA3E2" w14:textId="77777777" w:rsidTr="008E38F0">
        <w:tc>
          <w:tcPr>
            <w:tcW w:w="6379" w:type="dxa"/>
          </w:tcPr>
          <w:p w14:paraId="6BED0795" w14:textId="77777777" w:rsidR="006C788A" w:rsidRDefault="006C788A" w:rsidP="00E75475">
            <w:pPr>
              <w:rPr>
                <w:b/>
                <w:bCs/>
                <w:sz w:val="28"/>
                <w:szCs w:val="28"/>
                <w:lang w:val="en-US"/>
              </w:rPr>
            </w:pPr>
            <w:r>
              <w:rPr>
                <w:noProof/>
              </w:rPr>
              <w:drawing>
                <wp:inline distT="0" distB="0" distL="0" distR="0" wp14:anchorId="484C11A6" wp14:editId="037FE039">
                  <wp:extent cx="1242060" cy="11316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0152" cy="1148182"/>
                          </a:xfrm>
                          <a:prstGeom prst="rect">
                            <a:avLst/>
                          </a:prstGeom>
                          <a:noFill/>
                          <a:ln>
                            <a:noFill/>
                          </a:ln>
                        </pic:spPr>
                      </pic:pic>
                    </a:graphicData>
                  </a:graphic>
                </wp:inline>
              </w:drawing>
            </w:r>
          </w:p>
        </w:tc>
        <w:tc>
          <w:tcPr>
            <w:tcW w:w="4253" w:type="dxa"/>
          </w:tcPr>
          <w:p w14:paraId="7F48D37D" w14:textId="77777777" w:rsidR="006C788A" w:rsidRPr="002B6D51" w:rsidRDefault="006C788A" w:rsidP="0070770E">
            <w:pPr>
              <w:ind w:left="767" w:hanging="767"/>
              <w:rPr>
                <w:b/>
                <w:bCs/>
                <w:sz w:val="28"/>
                <w:szCs w:val="28"/>
                <w:lang w:val="en-US"/>
              </w:rPr>
            </w:pPr>
          </w:p>
          <w:p w14:paraId="27E66610" w14:textId="5FB6D9EF" w:rsidR="006C788A" w:rsidRPr="002B6D51" w:rsidRDefault="003B781A" w:rsidP="00DA4088">
            <w:pPr>
              <w:ind w:left="767" w:hanging="767"/>
              <w:rPr>
                <w:b/>
                <w:bCs/>
                <w:sz w:val="36"/>
                <w:szCs w:val="36"/>
                <w:lang w:val="en-US"/>
              </w:rPr>
            </w:pPr>
            <w:r>
              <w:rPr>
                <w:b/>
                <w:bCs/>
                <w:sz w:val="36"/>
                <w:szCs w:val="36"/>
                <w:lang w:val="en-US"/>
              </w:rPr>
              <w:t>1</w:t>
            </w:r>
            <w:r w:rsidR="009662C6">
              <w:rPr>
                <w:b/>
                <w:bCs/>
                <w:sz w:val="36"/>
                <w:szCs w:val="36"/>
                <w:lang w:val="en-US"/>
              </w:rPr>
              <w:t>6</w:t>
            </w:r>
            <w:r w:rsidR="009662C6" w:rsidRPr="009662C6">
              <w:rPr>
                <w:b/>
                <w:bCs/>
                <w:sz w:val="36"/>
                <w:szCs w:val="36"/>
                <w:vertAlign w:val="superscript"/>
                <w:lang w:val="en-US"/>
              </w:rPr>
              <w:t>th</w:t>
            </w:r>
            <w:r w:rsidR="009662C6">
              <w:rPr>
                <w:b/>
                <w:bCs/>
                <w:sz w:val="36"/>
                <w:szCs w:val="36"/>
                <w:lang w:val="en-US"/>
              </w:rPr>
              <w:t xml:space="preserve"> January</w:t>
            </w:r>
            <w:r w:rsidR="001E5900" w:rsidRPr="0073060B">
              <w:rPr>
                <w:b/>
                <w:bCs/>
                <w:sz w:val="36"/>
                <w:szCs w:val="36"/>
                <w:lang w:val="en-US"/>
              </w:rPr>
              <w:t xml:space="preserve"> </w:t>
            </w:r>
            <w:r w:rsidR="006C788A" w:rsidRPr="002B6D51">
              <w:rPr>
                <w:b/>
                <w:bCs/>
                <w:sz w:val="36"/>
                <w:szCs w:val="36"/>
                <w:lang w:val="en-US"/>
              </w:rPr>
              <w:t>202</w:t>
            </w:r>
            <w:r w:rsidR="009662C6">
              <w:rPr>
                <w:b/>
                <w:bCs/>
                <w:sz w:val="36"/>
                <w:szCs w:val="36"/>
                <w:lang w:val="en-US"/>
              </w:rPr>
              <w:t>2</w:t>
            </w:r>
          </w:p>
          <w:p w14:paraId="4CE62CD5" w14:textId="77777777" w:rsidR="006C788A" w:rsidRPr="002B6D51" w:rsidRDefault="006C788A" w:rsidP="0070770E">
            <w:pPr>
              <w:ind w:left="767" w:hanging="767"/>
              <w:rPr>
                <w:b/>
                <w:bCs/>
                <w:sz w:val="36"/>
                <w:szCs w:val="36"/>
                <w:lang w:val="en-US"/>
              </w:rPr>
            </w:pPr>
          </w:p>
          <w:p w14:paraId="3552C9FC" w14:textId="44228868" w:rsidR="006C788A" w:rsidRPr="002034F1" w:rsidRDefault="006C788A" w:rsidP="002034F1">
            <w:pPr>
              <w:ind w:left="767" w:hanging="767"/>
              <w:rPr>
                <w:b/>
                <w:bCs/>
                <w:sz w:val="36"/>
                <w:szCs w:val="36"/>
                <w:lang w:val="en-US"/>
              </w:rPr>
            </w:pPr>
            <w:r w:rsidRPr="002B6D51">
              <w:rPr>
                <w:b/>
                <w:bCs/>
                <w:sz w:val="36"/>
                <w:szCs w:val="36"/>
                <w:lang w:val="en-US"/>
              </w:rPr>
              <w:t>LGS Newsletter 16</w:t>
            </w:r>
            <w:r w:rsidR="00AF51DF" w:rsidRPr="002B6D51">
              <w:rPr>
                <w:b/>
                <w:bCs/>
                <w:sz w:val="36"/>
                <w:szCs w:val="36"/>
                <w:lang w:val="en-US"/>
              </w:rPr>
              <w:t>3</w:t>
            </w:r>
            <w:r w:rsidRPr="002B6D51">
              <w:rPr>
                <w:b/>
                <w:bCs/>
                <w:sz w:val="36"/>
                <w:szCs w:val="36"/>
                <w:lang w:val="en-US"/>
              </w:rPr>
              <w:t>.</w:t>
            </w:r>
            <w:r w:rsidR="009662C6">
              <w:rPr>
                <w:b/>
                <w:bCs/>
                <w:sz w:val="36"/>
                <w:szCs w:val="36"/>
                <w:lang w:val="en-US"/>
              </w:rPr>
              <w:t>7</w:t>
            </w:r>
          </w:p>
        </w:tc>
      </w:tr>
    </w:tbl>
    <w:p w14:paraId="4EF8403F" w14:textId="1495E105" w:rsidR="00A06671" w:rsidRDefault="00A06671" w:rsidP="00EE5DC2">
      <w:pPr>
        <w:spacing w:after="0"/>
        <w:rPr>
          <w:b/>
          <w:bCs/>
        </w:rPr>
      </w:pPr>
    </w:p>
    <w:p w14:paraId="047F2096" w14:textId="77777777" w:rsidR="00883D40" w:rsidRPr="00883D40" w:rsidRDefault="00883D40" w:rsidP="00883D40">
      <w:pPr>
        <w:spacing w:after="0"/>
        <w:rPr>
          <w:b/>
          <w:bCs/>
          <w:sz w:val="32"/>
          <w:szCs w:val="32"/>
        </w:rPr>
      </w:pPr>
      <w:r w:rsidRPr="00883D40">
        <w:rPr>
          <w:b/>
          <w:bCs/>
          <w:sz w:val="32"/>
          <w:szCs w:val="32"/>
        </w:rPr>
        <w:t>Sad news</w:t>
      </w:r>
    </w:p>
    <w:p w14:paraId="1DA1DC9C" w14:textId="77777777" w:rsidR="00840884" w:rsidRPr="00840884" w:rsidRDefault="00883D40" w:rsidP="00883D40">
      <w:pPr>
        <w:spacing w:after="0"/>
        <w:rPr>
          <w:b/>
          <w:bCs/>
        </w:rPr>
      </w:pPr>
      <w:r w:rsidRPr="00840884">
        <w:rPr>
          <w:b/>
          <w:bCs/>
        </w:rPr>
        <w:t>It is with great sadness that we wish to report that Hilary Davies died in hospital on New Year's Eve after a long illness</w:t>
      </w:r>
      <w:r w:rsidR="00AB5F02" w:rsidRPr="00840884">
        <w:rPr>
          <w:b/>
          <w:bCs/>
        </w:rPr>
        <w:t xml:space="preserve">. </w:t>
      </w:r>
    </w:p>
    <w:p w14:paraId="09670145" w14:textId="5C03764D" w:rsidR="00883D40" w:rsidRDefault="00883D40" w:rsidP="00883D40">
      <w:pPr>
        <w:spacing w:after="0"/>
      </w:pPr>
      <w:r w:rsidRPr="00AB5F02">
        <w:t>H</w:t>
      </w:r>
      <w:r w:rsidR="00AB5F02">
        <w:t xml:space="preserve">ilary’s </w:t>
      </w:r>
      <w:r w:rsidRPr="00AB5F02">
        <w:t>funeral will be at 11.20 on 1</w:t>
      </w:r>
      <w:r w:rsidR="00AB5F02" w:rsidRPr="00AB5F02">
        <w:t>st</w:t>
      </w:r>
      <w:r w:rsidRPr="00AB5F02">
        <w:t xml:space="preserve"> February at Chester Crematorium</w:t>
      </w:r>
      <w:r w:rsidR="00BE0C35">
        <w:t xml:space="preserve">. </w:t>
      </w:r>
      <w:r w:rsidRPr="00AB5F02">
        <w:t xml:space="preserve"> </w:t>
      </w:r>
      <w:r w:rsidR="00BE0C35">
        <w:t>It</w:t>
      </w:r>
      <w:r w:rsidRPr="00AB5F02">
        <w:t xml:space="preserve"> has been suggested that no more than 33 people attend </w:t>
      </w:r>
      <w:r w:rsidR="00BE0C35">
        <w:t xml:space="preserve">while </w:t>
      </w:r>
      <w:r w:rsidR="00173FD1">
        <w:t xml:space="preserve">current </w:t>
      </w:r>
      <w:r w:rsidRPr="00AB5F02">
        <w:t>guidelines are in place</w:t>
      </w:r>
      <w:r w:rsidR="00BE0C35">
        <w:t>,</w:t>
      </w:r>
      <w:r w:rsidRPr="00AB5F02">
        <w:t xml:space="preserve"> </w:t>
      </w:r>
      <w:r w:rsidR="00BE0C35">
        <w:t>and we</w:t>
      </w:r>
      <w:r w:rsidRPr="00AB5F02">
        <w:t xml:space="preserve"> understand that nearly all the 33 places have been taken.</w:t>
      </w:r>
    </w:p>
    <w:p w14:paraId="0BDE3FDE" w14:textId="77777777" w:rsidR="00840884" w:rsidRPr="00AB5F02" w:rsidRDefault="00840884" w:rsidP="00883D40">
      <w:pPr>
        <w:spacing w:after="0"/>
      </w:pPr>
    </w:p>
    <w:p w14:paraId="1609F5AA" w14:textId="65991919" w:rsidR="00BE0C35" w:rsidRDefault="007816C0" w:rsidP="00883D40">
      <w:pPr>
        <w:spacing w:after="0"/>
      </w:pPr>
      <w:r>
        <w:t xml:space="preserve">Please do not send gifts or flowers. </w:t>
      </w:r>
      <w:r w:rsidR="00883D40" w:rsidRPr="00AB5F02">
        <w:t>Alun has suggested that donations in Hilary's memory may be made to the Yorkshire Dales Millen</w:t>
      </w:r>
      <w:r w:rsidR="00173FD1">
        <w:t>n</w:t>
      </w:r>
      <w:r w:rsidR="00883D40" w:rsidRPr="00AB5F02">
        <w:t>ium Trust</w:t>
      </w:r>
      <w:r>
        <w:t xml:space="preserve">: </w:t>
      </w:r>
      <w:hyperlink r:id="rId7" w:history="1">
        <w:r w:rsidR="00173FD1" w:rsidRPr="00221593">
          <w:rPr>
            <w:rStyle w:val="Hyperlink"/>
          </w:rPr>
          <w:t>https://www.ydmt.org/</w:t>
        </w:r>
      </w:hyperlink>
    </w:p>
    <w:p w14:paraId="3D64B869" w14:textId="77777777" w:rsidR="00840884" w:rsidRPr="00AB5F02" w:rsidRDefault="00840884" w:rsidP="00883D40">
      <w:pPr>
        <w:spacing w:after="0"/>
      </w:pPr>
    </w:p>
    <w:p w14:paraId="17F757DA" w14:textId="7994EE93" w:rsidR="00883D40" w:rsidRDefault="00AB5F02" w:rsidP="00EE5DC2">
      <w:pPr>
        <w:spacing w:after="0"/>
      </w:pPr>
      <w:r w:rsidRPr="00AB5F02">
        <w:t xml:space="preserve">If anyone would like to send memories and condolences to </w:t>
      </w:r>
      <w:proofErr w:type="gramStart"/>
      <w:r w:rsidRPr="00AB5F02">
        <w:t>Alun</w:t>
      </w:r>
      <w:proofErr w:type="gramEnd"/>
      <w:r w:rsidRPr="00AB5F02">
        <w:t xml:space="preserve"> he is happy to receive them at home</w:t>
      </w:r>
      <w:r w:rsidR="007816C0">
        <w:t>. Please contact the secretary</w:t>
      </w:r>
      <w:r w:rsidR="00173FD1">
        <w:t xml:space="preserve">, </w:t>
      </w:r>
      <w:hyperlink r:id="rId8" w:history="1">
        <w:r w:rsidR="00173FD1" w:rsidRPr="00221593">
          <w:rPr>
            <w:rStyle w:val="Hyperlink"/>
          </w:rPr>
          <w:t>lgssecretary19@gmail.com</w:t>
        </w:r>
      </w:hyperlink>
      <w:r w:rsidR="00173FD1">
        <w:t xml:space="preserve">, </w:t>
      </w:r>
      <w:r w:rsidR="007816C0">
        <w:t xml:space="preserve">for </w:t>
      </w:r>
      <w:r w:rsidR="00173FD1">
        <w:t>the address.</w:t>
      </w:r>
    </w:p>
    <w:p w14:paraId="38CDAD4F" w14:textId="77777777" w:rsidR="00173FD1" w:rsidRPr="00AB5F02" w:rsidRDefault="00173FD1" w:rsidP="00EE5DC2">
      <w:pPr>
        <w:spacing w:after="0"/>
      </w:pPr>
    </w:p>
    <w:p w14:paraId="28D036B6" w14:textId="3F888460" w:rsidR="00E44827" w:rsidRPr="005C7621" w:rsidRDefault="001E5900" w:rsidP="001E5900">
      <w:pPr>
        <w:spacing w:after="0"/>
        <w:rPr>
          <w:b/>
          <w:bCs/>
          <w:sz w:val="32"/>
          <w:szCs w:val="32"/>
        </w:rPr>
      </w:pPr>
      <w:r w:rsidRPr="005C7621">
        <w:rPr>
          <w:b/>
          <w:bCs/>
          <w:sz w:val="32"/>
          <w:szCs w:val="32"/>
        </w:rPr>
        <w:t>Liverpool Geological Society events</w:t>
      </w:r>
    </w:p>
    <w:p w14:paraId="131DA261" w14:textId="1067B60E" w:rsidR="00D065B0" w:rsidRPr="00D065B0" w:rsidRDefault="00D065B0" w:rsidP="00D065B0">
      <w:pPr>
        <w:spacing w:after="0"/>
        <w:rPr>
          <w:rFonts w:cstheme="minorHAnsi"/>
          <w:b/>
          <w:bCs/>
          <w:sz w:val="28"/>
          <w:szCs w:val="28"/>
        </w:rPr>
      </w:pPr>
      <w:r>
        <w:rPr>
          <w:rFonts w:cstheme="minorHAnsi"/>
          <w:b/>
          <w:bCs/>
          <w:sz w:val="28"/>
          <w:szCs w:val="28"/>
        </w:rPr>
        <w:t>LGS M</w:t>
      </w:r>
      <w:r w:rsidRPr="00D065B0">
        <w:rPr>
          <w:rFonts w:cstheme="minorHAnsi"/>
          <w:b/>
          <w:bCs/>
          <w:sz w:val="28"/>
          <w:szCs w:val="28"/>
        </w:rPr>
        <w:t xml:space="preserve">eetings </w:t>
      </w:r>
      <w:r w:rsidR="00023788">
        <w:rPr>
          <w:rFonts w:cstheme="minorHAnsi"/>
          <w:b/>
          <w:bCs/>
          <w:sz w:val="28"/>
          <w:szCs w:val="28"/>
        </w:rPr>
        <w:t xml:space="preserve">during </w:t>
      </w:r>
      <w:r w:rsidRPr="00D065B0">
        <w:rPr>
          <w:rFonts w:cstheme="minorHAnsi"/>
          <w:b/>
          <w:bCs/>
          <w:sz w:val="28"/>
          <w:szCs w:val="28"/>
        </w:rPr>
        <w:t>2022</w:t>
      </w:r>
    </w:p>
    <w:p w14:paraId="6C678DF2" w14:textId="77777777" w:rsidR="00E44827" w:rsidRPr="00FC1DEA" w:rsidRDefault="00E44827" w:rsidP="00E44827">
      <w:pPr>
        <w:pStyle w:val="ListParagraph"/>
        <w:numPr>
          <w:ilvl w:val="0"/>
          <w:numId w:val="4"/>
        </w:numPr>
        <w:spacing w:after="0"/>
        <w:ind w:left="284" w:hanging="284"/>
        <w:rPr>
          <w:b/>
          <w:bCs/>
        </w:rPr>
      </w:pPr>
      <w:r>
        <w:rPr>
          <w:b/>
          <w:bCs/>
        </w:rPr>
        <w:t>L</w:t>
      </w:r>
      <w:r w:rsidRPr="00FC1DEA">
        <w:rPr>
          <w:b/>
          <w:bCs/>
        </w:rPr>
        <w:t>ectures will be held in the Central Teaching Hub</w:t>
      </w:r>
      <w:r>
        <w:rPr>
          <w:b/>
          <w:bCs/>
        </w:rPr>
        <w:t xml:space="preserve">, </w:t>
      </w:r>
      <w:r w:rsidRPr="00FC1DEA">
        <w:rPr>
          <w:b/>
          <w:bCs/>
        </w:rPr>
        <w:t xml:space="preserve">University of Liverpool and </w:t>
      </w:r>
      <w:r w:rsidRPr="00FC1DEA">
        <w:rPr>
          <w:b/>
          <w:bCs/>
          <w:u w:val="single"/>
        </w:rPr>
        <w:t>not</w:t>
      </w:r>
      <w:r w:rsidRPr="00FC1DEA">
        <w:rPr>
          <w:b/>
          <w:bCs/>
        </w:rPr>
        <w:t xml:space="preserve"> in The Athenaeum.</w:t>
      </w:r>
    </w:p>
    <w:p w14:paraId="0D50B246" w14:textId="01CAD71B" w:rsidR="00E44827" w:rsidRPr="00173FD1" w:rsidRDefault="00E44827" w:rsidP="00173FD1">
      <w:pPr>
        <w:pStyle w:val="ListParagraph"/>
        <w:numPr>
          <w:ilvl w:val="0"/>
          <w:numId w:val="4"/>
        </w:numPr>
        <w:spacing w:after="0"/>
        <w:ind w:left="284" w:hanging="284"/>
        <w:rPr>
          <w:b/>
          <w:bCs/>
        </w:rPr>
      </w:pPr>
      <w:bookmarkStart w:id="0" w:name="_Hlk90571351"/>
      <w:r w:rsidRPr="00FC1DEA">
        <w:rPr>
          <w:b/>
          <w:bCs/>
        </w:rPr>
        <w:t>Most lectures will be live meetings</w:t>
      </w:r>
      <w:bookmarkEnd w:id="0"/>
      <w:r w:rsidRPr="00FC1DEA">
        <w:rPr>
          <w:b/>
          <w:bCs/>
        </w:rPr>
        <w:t xml:space="preserve">. Others will be </w:t>
      </w:r>
      <w:r w:rsidR="00173FD1">
        <w:rPr>
          <w:b/>
          <w:bCs/>
        </w:rPr>
        <w:t xml:space="preserve">via </w:t>
      </w:r>
      <w:r w:rsidRPr="00FC1DEA">
        <w:rPr>
          <w:b/>
          <w:bCs/>
        </w:rPr>
        <w:t>Zoom</w:t>
      </w:r>
      <w:bookmarkStart w:id="1" w:name="_Hlk92894328"/>
      <w:r w:rsidR="00173FD1">
        <w:rPr>
          <w:b/>
          <w:bCs/>
        </w:rPr>
        <w:t xml:space="preserve">. </w:t>
      </w:r>
      <w:r w:rsidR="00023788" w:rsidRPr="00173FD1">
        <w:rPr>
          <w:rFonts w:ascii="Calibri" w:eastAsia="Times New Roman" w:hAnsi="Calibri" w:cs="Calibri"/>
          <w:b/>
          <w:bCs/>
          <w:lang w:eastAsia="en-GB"/>
        </w:rPr>
        <w:t>Meetings will start at 7.30 p.m.</w:t>
      </w:r>
    </w:p>
    <w:bookmarkEnd w:id="1"/>
    <w:p w14:paraId="6BD3EE4F" w14:textId="77777777" w:rsidR="00E44827" w:rsidRPr="008B0CFA" w:rsidRDefault="00E44827" w:rsidP="00117B7D">
      <w:pPr>
        <w:spacing w:after="0"/>
        <w:jc w:val="center"/>
        <w:rPr>
          <w:rFonts w:ascii="Calibri" w:eastAsia="Times New Roman" w:hAnsi="Calibri" w:cs="Calibri"/>
          <w:b/>
          <w:bCs/>
          <w:u w:val="single"/>
          <w:lang w:eastAsia="en-GB"/>
        </w:rPr>
      </w:pPr>
      <w:r w:rsidRPr="008B0CFA">
        <w:rPr>
          <w:rFonts w:ascii="Calibri" w:eastAsia="Times New Roman" w:hAnsi="Calibri" w:cs="Calibri"/>
          <w:b/>
          <w:bCs/>
          <w:u w:val="single"/>
          <w:lang w:eastAsia="en-GB"/>
        </w:rPr>
        <w:t>Location of the Central Teaching Hub:</w:t>
      </w:r>
    </w:p>
    <w:p w14:paraId="17C5C685" w14:textId="5D2A6DF2" w:rsidR="00E44827" w:rsidRPr="00E45909" w:rsidRDefault="00E45909" w:rsidP="00E44827">
      <w:pPr>
        <w:spacing w:after="0"/>
        <w:rPr>
          <w:rFonts w:cstheme="minorHAnsi"/>
          <w:color w:val="202124"/>
          <w:shd w:val="clear" w:color="auto" w:fill="FFFFFF"/>
        </w:rPr>
      </w:pPr>
      <w:r>
        <w:rPr>
          <w:rFonts w:cstheme="minorHAnsi"/>
          <w:color w:val="202124"/>
          <w:shd w:val="clear" w:color="auto" w:fill="FFFFFF"/>
        </w:rPr>
        <w:t xml:space="preserve">The </w:t>
      </w:r>
      <w:r w:rsidR="00E44827" w:rsidRPr="00BB1C17">
        <w:rPr>
          <w:rFonts w:cstheme="minorHAnsi"/>
          <w:color w:val="202124"/>
          <w:shd w:val="clear" w:color="auto" w:fill="FFFFFF"/>
        </w:rPr>
        <w:t>Central Teaching Hub</w:t>
      </w:r>
      <w:r>
        <w:rPr>
          <w:rFonts w:cstheme="minorHAnsi"/>
          <w:color w:val="202124"/>
          <w:shd w:val="clear" w:color="auto" w:fill="FFFFFF"/>
        </w:rPr>
        <w:t xml:space="preserve"> (</w:t>
      </w:r>
      <w:r w:rsidR="00117B7D" w:rsidRPr="00BB1C17">
        <w:rPr>
          <w:rFonts w:cstheme="minorHAnsi"/>
          <w:color w:val="202124"/>
          <w:shd w:val="clear" w:color="auto" w:fill="FFFFFF"/>
        </w:rPr>
        <w:t>University of Liverpool</w:t>
      </w:r>
      <w:r w:rsidR="00E44827" w:rsidRPr="00BB1C17">
        <w:rPr>
          <w:rFonts w:cstheme="minorHAnsi"/>
          <w:color w:val="202124"/>
          <w:shd w:val="clear" w:color="auto" w:fill="FFFFFF"/>
        </w:rPr>
        <w:t>, Merseyside, L69 7BX</w:t>
      </w:r>
      <w:r>
        <w:rPr>
          <w:rFonts w:cstheme="minorHAnsi"/>
          <w:color w:val="202124"/>
          <w:shd w:val="clear" w:color="auto" w:fill="FFFFFF"/>
        </w:rPr>
        <w:t xml:space="preserve">) is </w:t>
      </w:r>
      <w:r w:rsidR="00E44827" w:rsidRPr="00BF2578">
        <w:rPr>
          <w:rFonts w:eastAsia="Times New Roman" w:cstheme="minorHAnsi"/>
          <w:lang w:eastAsia="en-GB"/>
        </w:rPr>
        <w:t>Building 221 on the map below</w:t>
      </w:r>
      <w:r w:rsidR="00117B7D">
        <w:rPr>
          <w:rFonts w:eastAsia="Times New Roman" w:cstheme="minorHAnsi"/>
          <w:lang w:eastAsia="en-GB"/>
        </w:rPr>
        <w:t>:</w:t>
      </w:r>
    </w:p>
    <w:p w14:paraId="195DAC91" w14:textId="77777777" w:rsidR="00E44827" w:rsidRDefault="00E44827" w:rsidP="00CE003A">
      <w:pPr>
        <w:spacing w:after="0"/>
        <w:jc w:val="center"/>
        <w:rPr>
          <w:rFonts w:ascii="Calibri" w:eastAsia="Times New Roman" w:hAnsi="Calibri" w:cs="Calibri"/>
          <w:b/>
          <w:bCs/>
          <w:lang w:eastAsia="en-GB"/>
        </w:rPr>
      </w:pPr>
      <w:r>
        <w:rPr>
          <w:rFonts w:ascii="Calibri" w:eastAsia="Times New Roman" w:hAnsi="Calibri" w:cs="Calibri"/>
          <w:b/>
          <w:bCs/>
          <w:noProof/>
          <w:lang w:eastAsia="en-GB"/>
        </w:rPr>
        <w:drawing>
          <wp:inline distT="0" distB="0" distL="0" distR="0" wp14:anchorId="275B3C9F" wp14:editId="3F9343C7">
            <wp:extent cx="4876800" cy="3231918"/>
            <wp:effectExtent l="0" t="0" r="0" b="698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893081" cy="3242707"/>
                    </a:xfrm>
                    <a:prstGeom prst="rect">
                      <a:avLst/>
                    </a:prstGeom>
                  </pic:spPr>
                </pic:pic>
              </a:graphicData>
            </a:graphic>
          </wp:inline>
        </w:drawing>
      </w:r>
    </w:p>
    <w:p w14:paraId="77A6B5F0" w14:textId="0F9C05FC" w:rsidR="00E45909" w:rsidRDefault="00E45909" w:rsidP="00CE003A">
      <w:pPr>
        <w:spacing w:after="0"/>
        <w:jc w:val="center"/>
        <w:rPr>
          <w:rStyle w:val="Hyperlink"/>
          <w:rFonts w:ascii="Calibri" w:eastAsia="Times New Roman" w:hAnsi="Calibri" w:cs="Calibri"/>
          <w:lang w:eastAsia="en-GB"/>
        </w:rPr>
      </w:pPr>
      <w:r>
        <w:t>C</w:t>
      </w:r>
      <w:r w:rsidR="00D065B0" w:rsidRPr="007F5B3F">
        <w:t xml:space="preserve">ampus </w:t>
      </w:r>
      <w:r>
        <w:t xml:space="preserve">map: </w:t>
      </w:r>
      <w:hyperlink r:id="rId10" w:history="1">
        <w:r w:rsidRPr="00FD2416">
          <w:rPr>
            <w:rStyle w:val="Hyperlink"/>
            <w:rFonts w:ascii="Calibri" w:eastAsia="Times New Roman" w:hAnsi="Calibri" w:cs="Calibri"/>
            <w:lang w:eastAsia="en-GB"/>
          </w:rPr>
          <w:t>https://www.liverpool.ac.uk/media/livacuk/maps/Campus,Map,2020_0903.pdf</w:t>
        </w:r>
      </w:hyperlink>
    </w:p>
    <w:p w14:paraId="6F9E3C1B" w14:textId="5DAACA40" w:rsidR="00C46D99" w:rsidRDefault="00C46D99" w:rsidP="00CE003A">
      <w:pPr>
        <w:spacing w:after="0"/>
        <w:jc w:val="center"/>
        <w:rPr>
          <w:rStyle w:val="Hyperlink"/>
          <w:rFonts w:ascii="Calibri" w:eastAsia="Times New Roman" w:hAnsi="Calibri" w:cs="Calibri"/>
          <w:lang w:eastAsia="en-GB"/>
        </w:rPr>
      </w:pPr>
    </w:p>
    <w:p w14:paraId="7C1DCFDE" w14:textId="1EBC6798" w:rsidR="00840884" w:rsidRDefault="00840884" w:rsidP="00CE003A">
      <w:pPr>
        <w:spacing w:after="0"/>
        <w:jc w:val="center"/>
        <w:rPr>
          <w:rStyle w:val="Hyperlink"/>
          <w:rFonts w:ascii="Calibri" w:eastAsia="Times New Roman" w:hAnsi="Calibri" w:cs="Calibri"/>
          <w:lang w:eastAsia="en-GB"/>
        </w:rPr>
      </w:pPr>
    </w:p>
    <w:p w14:paraId="3CDEF415" w14:textId="50469681" w:rsidR="00840884" w:rsidRDefault="00840884" w:rsidP="00CE003A">
      <w:pPr>
        <w:spacing w:after="0"/>
        <w:jc w:val="center"/>
        <w:rPr>
          <w:rStyle w:val="Hyperlink"/>
          <w:rFonts w:ascii="Calibri" w:eastAsia="Times New Roman" w:hAnsi="Calibri" w:cs="Calibri"/>
          <w:lang w:eastAsia="en-GB"/>
        </w:rPr>
      </w:pPr>
    </w:p>
    <w:p w14:paraId="3F08BAA4" w14:textId="4CECEF02" w:rsidR="00840884" w:rsidRDefault="00840884" w:rsidP="00CE003A">
      <w:pPr>
        <w:spacing w:after="0"/>
        <w:jc w:val="center"/>
        <w:rPr>
          <w:rStyle w:val="Hyperlink"/>
          <w:rFonts w:ascii="Calibri" w:eastAsia="Times New Roman" w:hAnsi="Calibri" w:cs="Calibri"/>
          <w:lang w:eastAsia="en-GB"/>
        </w:rPr>
      </w:pPr>
    </w:p>
    <w:p w14:paraId="3899F9DE" w14:textId="061380D6" w:rsidR="00840884" w:rsidRDefault="00840884" w:rsidP="00CE003A">
      <w:pPr>
        <w:spacing w:after="0"/>
        <w:jc w:val="center"/>
        <w:rPr>
          <w:rStyle w:val="Hyperlink"/>
          <w:rFonts w:ascii="Calibri" w:eastAsia="Times New Roman" w:hAnsi="Calibri" w:cs="Calibri"/>
          <w:lang w:eastAsia="en-GB"/>
        </w:rPr>
      </w:pPr>
    </w:p>
    <w:p w14:paraId="35423449" w14:textId="47DCA43E" w:rsidR="00840884" w:rsidRDefault="00840884" w:rsidP="00CE003A">
      <w:pPr>
        <w:spacing w:after="0"/>
        <w:jc w:val="center"/>
        <w:rPr>
          <w:rStyle w:val="Hyperlink"/>
          <w:rFonts w:ascii="Calibri" w:eastAsia="Times New Roman" w:hAnsi="Calibri" w:cs="Calibri"/>
          <w:lang w:eastAsia="en-GB"/>
        </w:rPr>
      </w:pPr>
    </w:p>
    <w:p w14:paraId="7695C28D" w14:textId="6A5587DE" w:rsidR="00840884" w:rsidRDefault="00840884" w:rsidP="00CE003A">
      <w:pPr>
        <w:spacing w:after="0"/>
        <w:jc w:val="center"/>
        <w:rPr>
          <w:rStyle w:val="Hyperlink"/>
          <w:rFonts w:ascii="Calibri" w:eastAsia="Times New Roman" w:hAnsi="Calibri" w:cs="Calibri"/>
          <w:lang w:eastAsia="en-GB"/>
        </w:rPr>
      </w:pPr>
    </w:p>
    <w:p w14:paraId="294EBCC7" w14:textId="77777777" w:rsidR="00840884" w:rsidRPr="00F51083" w:rsidRDefault="00840884" w:rsidP="00840884">
      <w:pPr>
        <w:spacing w:after="0"/>
        <w:rPr>
          <w:rStyle w:val="Hyperlink"/>
          <w:rFonts w:ascii="Calibri" w:eastAsia="Times New Roman" w:hAnsi="Calibri" w:cs="Calibri"/>
          <w:lang w:eastAsia="en-GB"/>
        </w:rPr>
      </w:pPr>
    </w:p>
    <w:p w14:paraId="0F271C31" w14:textId="36E02E17" w:rsidR="00E45909" w:rsidRPr="008B0CFA" w:rsidRDefault="00E45909" w:rsidP="00CE003A">
      <w:pPr>
        <w:jc w:val="center"/>
        <w:rPr>
          <w:rFonts w:ascii="Calibri" w:eastAsia="Times New Roman" w:hAnsi="Calibri" w:cs="Calibri"/>
          <w:b/>
          <w:bCs/>
          <w:u w:val="single"/>
          <w:lang w:eastAsia="en-GB"/>
        </w:rPr>
      </w:pPr>
      <w:r w:rsidRPr="008B0CFA">
        <w:rPr>
          <w:rFonts w:ascii="Calibri" w:eastAsia="Times New Roman" w:hAnsi="Calibri" w:cs="Calibri"/>
          <w:b/>
          <w:bCs/>
          <w:u w:val="single"/>
          <w:lang w:eastAsia="en-GB"/>
        </w:rPr>
        <w:lastRenderedPageBreak/>
        <w:t>Entrance will be via the side door</w:t>
      </w:r>
      <w:r w:rsidR="008B0CFA">
        <w:rPr>
          <w:rFonts w:ascii="Calibri" w:eastAsia="Times New Roman" w:hAnsi="Calibri" w:cs="Calibri"/>
          <w:b/>
          <w:bCs/>
          <w:u w:val="single"/>
          <w:lang w:eastAsia="en-GB"/>
        </w:rPr>
        <w:t>:</w:t>
      </w:r>
    </w:p>
    <w:p w14:paraId="60B06548" w14:textId="7708556A" w:rsidR="00E45909" w:rsidRDefault="00E45909" w:rsidP="00CE003A">
      <w:pPr>
        <w:jc w:val="center"/>
        <w:rPr>
          <w:rFonts w:ascii="Calibri" w:eastAsia="Times New Roman" w:hAnsi="Calibri" w:cs="Calibri"/>
          <w:lang w:eastAsia="en-GB"/>
        </w:rPr>
      </w:pPr>
      <w:r>
        <w:rPr>
          <w:rFonts w:ascii="Calibri" w:eastAsia="Times New Roman" w:hAnsi="Calibri" w:cs="Calibri"/>
          <w:noProof/>
          <w:lang w:eastAsia="en-GB"/>
        </w:rPr>
        <w:drawing>
          <wp:inline distT="0" distB="0" distL="0" distR="0" wp14:anchorId="15C1C2BD" wp14:editId="6195140E">
            <wp:extent cx="4076700" cy="3262584"/>
            <wp:effectExtent l="0" t="0" r="0" b="0"/>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4081722" cy="3266603"/>
                    </a:xfrm>
                    <a:prstGeom prst="rect">
                      <a:avLst/>
                    </a:prstGeom>
                  </pic:spPr>
                </pic:pic>
              </a:graphicData>
            </a:graphic>
          </wp:inline>
        </w:drawing>
      </w:r>
    </w:p>
    <w:p w14:paraId="5685AF09" w14:textId="164D5283" w:rsidR="00CE003A" w:rsidRDefault="00C46D99" w:rsidP="00C46D99">
      <w:pPr>
        <w:spacing w:after="0"/>
        <w:jc w:val="center"/>
        <w:rPr>
          <w:rFonts w:cstheme="minorHAnsi"/>
          <w:b/>
          <w:bCs/>
          <w:sz w:val="28"/>
          <w:szCs w:val="28"/>
          <w:lang w:val="en-US"/>
        </w:rPr>
      </w:pPr>
      <w:r>
        <w:rPr>
          <w:rFonts w:cstheme="minorHAnsi"/>
          <w:b/>
          <w:bCs/>
          <w:noProof/>
          <w:sz w:val="28"/>
          <w:szCs w:val="28"/>
          <w:lang w:val="en-US"/>
        </w:rPr>
        <w:drawing>
          <wp:inline distT="0" distB="0" distL="0" distR="0" wp14:anchorId="54A4DE6C" wp14:editId="756D9858">
            <wp:extent cx="5307793" cy="25908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2501" cy="2593098"/>
                    </a:xfrm>
                    <a:prstGeom prst="rect">
                      <a:avLst/>
                    </a:prstGeom>
                    <a:noFill/>
                  </pic:spPr>
                </pic:pic>
              </a:graphicData>
            </a:graphic>
          </wp:inline>
        </w:drawing>
      </w:r>
    </w:p>
    <w:p w14:paraId="48F02C1D" w14:textId="7ECBFCE4" w:rsidR="00E44827" w:rsidRDefault="00E44827" w:rsidP="00C46D99">
      <w:pPr>
        <w:spacing w:after="0"/>
        <w:ind w:firstLine="142"/>
        <w:rPr>
          <w:rFonts w:cstheme="minorHAnsi"/>
          <w:b/>
          <w:bCs/>
          <w:sz w:val="28"/>
          <w:szCs w:val="28"/>
          <w:lang w:val="en-US"/>
        </w:rPr>
      </w:pPr>
      <w:r w:rsidRPr="00661948">
        <w:rPr>
          <w:rFonts w:cstheme="minorHAnsi"/>
          <w:b/>
          <w:bCs/>
          <w:sz w:val="28"/>
          <w:szCs w:val="28"/>
          <w:lang w:val="en-US"/>
        </w:rPr>
        <w:t xml:space="preserve">Tuesday </w:t>
      </w:r>
      <w:r w:rsidR="00047AE4">
        <w:rPr>
          <w:rFonts w:cstheme="minorHAnsi"/>
          <w:b/>
          <w:bCs/>
          <w:sz w:val="28"/>
          <w:szCs w:val="28"/>
          <w:lang w:val="en-US"/>
        </w:rPr>
        <w:t>25</w:t>
      </w:r>
      <w:r w:rsidRPr="00E44827">
        <w:rPr>
          <w:rFonts w:cstheme="minorHAnsi"/>
          <w:b/>
          <w:bCs/>
          <w:sz w:val="28"/>
          <w:szCs w:val="28"/>
          <w:vertAlign w:val="superscript"/>
          <w:lang w:val="en-US"/>
        </w:rPr>
        <w:t>th</w:t>
      </w:r>
      <w:r>
        <w:rPr>
          <w:rFonts w:cstheme="minorHAnsi"/>
          <w:b/>
          <w:bCs/>
          <w:sz w:val="28"/>
          <w:szCs w:val="28"/>
          <w:lang w:val="en-US"/>
        </w:rPr>
        <w:t xml:space="preserve"> January 2022</w:t>
      </w:r>
    </w:p>
    <w:p w14:paraId="2A862FEE" w14:textId="6E5BD793" w:rsidR="00CE003A" w:rsidRDefault="00CE003A" w:rsidP="00C46D99">
      <w:pPr>
        <w:spacing w:after="0"/>
        <w:ind w:firstLine="142"/>
        <w:rPr>
          <w:rFonts w:ascii="Calibri" w:eastAsia="Times New Roman" w:hAnsi="Calibri" w:cs="Calibri"/>
          <w:b/>
          <w:bCs/>
          <w:lang w:eastAsia="en-GB"/>
        </w:rPr>
      </w:pPr>
      <w:r>
        <w:rPr>
          <w:rFonts w:ascii="Calibri" w:eastAsia="Times New Roman" w:hAnsi="Calibri" w:cs="Calibri"/>
          <w:b/>
          <w:bCs/>
          <w:lang w:eastAsia="en-GB"/>
        </w:rPr>
        <w:t>A</w:t>
      </w:r>
      <w:r w:rsidRPr="00671B58">
        <w:rPr>
          <w:rFonts w:ascii="Calibri" w:eastAsia="Times New Roman" w:hAnsi="Calibri" w:cs="Calibri"/>
          <w:b/>
          <w:bCs/>
          <w:lang w:eastAsia="en-GB"/>
        </w:rPr>
        <w:t>t 7.30 p.m.</w:t>
      </w:r>
      <w:r>
        <w:rPr>
          <w:rFonts w:ascii="Calibri" w:eastAsia="Times New Roman" w:hAnsi="Calibri" w:cs="Calibri"/>
          <w:b/>
          <w:bCs/>
          <w:lang w:eastAsia="en-GB"/>
        </w:rPr>
        <w:t xml:space="preserve"> in Lecture Theatre D, Central Teaching Hub.</w:t>
      </w:r>
    </w:p>
    <w:p w14:paraId="78E98756" w14:textId="77777777" w:rsidR="00CE003A" w:rsidRPr="00C8641F" w:rsidRDefault="00CE003A" w:rsidP="00C46D99">
      <w:pPr>
        <w:spacing w:after="0"/>
        <w:ind w:left="38" w:firstLine="104"/>
        <w:rPr>
          <w:rFonts w:ascii="Calibri" w:eastAsia="Times New Roman" w:hAnsi="Calibri" w:cs="Calibri"/>
          <w:b/>
          <w:bCs/>
          <w:lang w:eastAsia="en-GB"/>
        </w:rPr>
      </w:pPr>
      <w:r>
        <w:rPr>
          <w:rFonts w:ascii="Calibri" w:eastAsia="Times New Roman" w:hAnsi="Calibri" w:cs="Calibri"/>
          <w:b/>
          <w:bCs/>
          <w:lang w:eastAsia="en-GB"/>
        </w:rPr>
        <w:t xml:space="preserve">Lecture by </w:t>
      </w:r>
      <w:r w:rsidRPr="00C8641F">
        <w:rPr>
          <w:rFonts w:ascii="Calibri" w:eastAsia="Times New Roman" w:hAnsi="Calibri" w:cs="Calibri"/>
          <w:b/>
          <w:bCs/>
          <w:lang w:eastAsia="en-GB"/>
        </w:rPr>
        <w:t xml:space="preserve">Professor Andy Plater </w:t>
      </w:r>
      <w:r>
        <w:rPr>
          <w:rFonts w:ascii="Calibri" w:eastAsia="Times New Roman" w:hAnsi="Calibri" w:cs="Calibri"/>
          <w:b/>
          <w:bCs/>
          <w:lang w:eastAsia="en-GB"/>
        </w:rPr>
        <w:t>(</w:t>
      </w:r>
      <w:r w:rsidRPr="00C8641F">
        <w:rPr>
          <w:rFonts w:ascii="Calibri" w:eastAsia="Times New Roman" w:hAnsi="Calibri" w:cs="Calibri"/>
          <w:b/>
          <w:bCs/>
          <w:lang w:eastAsia="en-GB"/>
        </w:rPr>
        <w:t>University of Liverpool</w:t>
      </w:r>
      <w:r>
        <w:rPr>
          <w:rFonts w:ascii="Calibri" w:eastAsia="Times New Roman" w:hAnsi="Calibri" w:cs="Calibri"/>
          <w:b/>
          <w:bCs/>
          <w:lang w:eastAsia="en-GB"/>
        </w:rPr>
        <w:t>)</w:t>
      </w:r>
    </w:p>
    <w:p w14:paraId="5CCD16B1" w14:textId="0246386D" w:rsidR="00CE003A" w:rsidRDefault="00CE003A" w:rsidP="00C46D99">
      <w:pPr>
        <w:spacing w:after="0"/>
        <w:ind w:left="38" w:firstLine="104"/>
        <w:rPr>
          <w:rFonts w:ascii="Calibri" w:eastAsia="Times New Roman" w:hAnsi="Calibri" w:cs="Calibri"/>
          <w:b/>
          <w:bCs/>
          <w:lang w:eastAsia="en-GB"/>
        </w:rPr>
      </w:pPr>
      <w:r w:rsidRPr="00B62366">
        <w:rPr>
          <w:b/>
          <w:bCs/>
        </w:rPr>
        <w:t xml:space="preserve">Title: </w:t>
      </w:r>
      <w:r>
        <w:rPr>
          <w:b/>
          <w:bCs/>
        </w:rPr>
        <w:t>“</w:t>
      </w:r>
      <w:r w:rsidRPr="00C8641F">
        <w:rPr>
          <w:rFonts w:ascii="Calibri" w:eastAsia="Times New Roman" w:hAnsi="Calibri" w:cs="Calibri"/>
          <w:b/>
          <w:bCs/>
          <w:lang w:eastAsia="en-GB"/>
        </w:rPr>
        <w:t>Reconstructing barrier beach and lagoon response to El Nino using particle size data</w:t>
      </w:r>
      <w:r>
        <w:rPr>
          <w:rFonts w:ascii="Calibri" w:eastAsia="Times New Roman" w:hAnsi="Calibri" w:cs="Calibri"/>
          <w:b/>
          <w:bCs/>
          <w:lang w:eastAsia="en-GB"/>
        </w:rPr>
        <w:t>”</w:t>
      </w:r>
    </w:p>
    <w:p w14:paraId="72B1A472" w14:textId="77777777" w:rsidR="00CE003A" w:rsidRPr="00661948" w:rsidRDefault="00CE003A" w:rsidP="00E44827">
      <w:pPr>
        <w:spacing w:after="0"/>
        <w:rPr>
          <w:rFonts w:cstheme="minorHAnsi"/>
          <w:b/>
          <w:bCs/>
          <w:sz w:val="28"/>
          <w:szCs w:val="28"/>
          <w:lang w:val="en-US"/>
        </w:rPr>
      </w:pPr>
    </w:p>
    <w:tbl>
      <w:tblPr>
        <w:tblStyle w:val="TableGrid"/>
        <w:tblW w:w="9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56"/>
      </w:tblGrid>
      <w:tr w:rsidR="002B6F79" w14:paraId="76D3D449" w14:textId="77777777" w:rsidTr="00CE003A">
        <w:tc>
          <w:tcPr>
            <w:tcW w:w="5387" w:type="dxa"/>
          </w:tcPr>
          <w:p w14:paraId="2B5CA202" w14:textId="77777777" w:rsidR="00452D20" w:rsidRDefault="00671B58" w:rsidP="00CE003A">
            <w:r>
              <w:t>This talk bridges timescales of geomorphic processes and</w:t>
            </w:r>
            <w:r w:rsidR="00974DEA">
              <w:t xml:space="preserve"> </w:t>
            </w:r>
          </w:p>
          <w:p w14:paraId="3112107A" w14:textId="77777777" w:rsidR="000F5B17" w:rsidRDefault="00671B58" w:rsidP="00CE003A">
            <w:pPr>
              <w:ind w:left="38"/>
            </w:pPr>
            <w:r>
              <w:t>records of</w:t>
            </w:r>
            <w:r w:rsidR="00974DEA">
              <w:t xml:space="preserve"> </w:t>
            </w:r>
            <w:r>
              <w:t xml:space="preserve">environmental change by exploring the </w:t>
            </w:r>
          </w:p>
          <w:p w14:paraId="2B00249B" w14:textId="5AEF553C" w:rsidR="00452D20" w:rsidRDefault="00671B58" w:rsidP="00CE003A">
            <w:pPr>
              <w:ind w:left="38"/>
            </w:pPr>
            <w:r>
              <w:t>inter-annual behaviour of</w:t>
            </w:r>
            <w:r w:rsidR="00974DEA">
              <w:t xml:space="preserve"> </w:t>
            </w:r>
            <w:r>
              <w:t xml:space="preserve">coastal barrier systems on the California coast. </w:t>
            </w:r>
          </w:p>
          <w:p w14:paraId="2AA5BC03" w14:textId="77777777" w:rsidR="00CE003A" w:rsidRDefault="00CE003A" w:rsidP="00CE003A">
            <w:pPr>
              <w:ind w:left="38"/>
            </w:pPr>
          </w:p>
          <w:p w14:paraId="0D3E0F14" w14:textId="30A3C75F" w:rsidR="00671B58" w:rsidRDefault="00671B58" w:rsidP="00CE003A">
            <w:pPr>
              <w:ind w:left="38"/>
            </w:pPr>
            <w:r>
              <w:t>Data on particle size</w:t>
            </w:r>
            <w:r w:rsidR="00974DEA">
              <w:t xml:space="preserve"> </w:t>
            </w:r>
            <w:r>
              <w:t>distributions from saltmarsh sediments are used to examine</w:t>
            </w:r>
            <w:r w:rsidR="00974DEA">
              <w:t xml:space="preserve"> </w:t>
            </w:r>
            <w:r>
              <w:t>variability in wave climate and rainfall in determining system</w:t>
            </w:r>
            <w:r w:rsidR="00974DEA">
              <w:t xml:space="preserve"> </w:t>
            </w:r>
            <w:r>
              <w:t>disturbance and recovery.</w:t>
            </w:r>
          </w:p>
          <w:p w14:paraId="2D820A61" w14:textId="396B2291" w:rsidR="00671B58" w:rsidRDefault="00671B58" w:rsidP="00CE003A">
            <w:pPr>
              <w:ind w:left="38"/>
            </w:pPr>
          </w:p>
          <w:p w14:paraId="5CDFAD62" w14:textId="77777777" w:rsidR="00974DEA" w:rsidRDefault="00974DEA" w:rsidP="00CE003A">
            <w:pPr>
              <w:tabs>
                <w:tab w:val="left" w:pos="5846"/>
              </w:tabs>
              <w:ind w:left="38" w:right="-245"/>
            </w:pPr>
          </w:p>
          <w:p w14:paraId="2D3C4A2C" w14:textId="4CF78BF9" w:rsidR="00974DEA" w:rsidRDefault="00974DEA" w:rsidP="00CE003A">
            <w:pPr>
              <w:tabs>
                <w:tab w:val="left" w:pos="5846"/>
              </w:tabs>
              <w:ind w:left="38" w:right="-245"/>
            </w:pPr>
          </w:p>
          <w:p w14:paraId="4FC1B2E3" w14:textId="54F889BA" w:rsidR="00452D20" w:rsidRDefault="00452D20" w:rsidP="00CE003A">
            <w:pPr>
              <w:tabs>
                <w:tab w:val="left" w:pos="5846"/>
              </w:tabs>
              <w:ind w:left="38" w:right="-245"/>
            </w:pPr>
          </w:p>
          <w:p w14:paraId="5DC8878D" w14:textId="77777777" w:rsidR="00452D20" w:rsidRDefault="00452D20" w:rsidP="00CE003A">
            <w:pPr>
              <w:tabs>
                <w:tab w:val="left" w:pos="5846"/>
              </w:tabs>
              <w:ind w:left="38" w:right="-245"/>
            </w:pPr>
          </w:p>
          <w:p w14:paraId="0CE45E40" w14:textId="77777777" w:rsidR="00C46D99" w:rsidRDefault="00C46D99" w:rsidP="00CE003A">
            <w:pPr>
              <w:tabs>
                <w:tab w:val="left" w:pos="5846"/>
              </w:tabs>
              <w:ind w:left="38" w:right="-245"/>
            </w:pPr>
          </w:p>
          <w:p w14:paraId="1F04FDCF" w14:textId="77777777" w:rsidR="00C46D99" w:rsidRDefault="00C46D99" w:rsidP="00CE003A">
            <w:pPr>
              <w:tabs>
                <w:tab w:val="left" w:pos="5846"/>
              </w:tabs>
              <w:ind w:left="38" w:right="-245"/>
            </w:pPr>
          </w:p>
          <w:p w14:paraId="47157933" w14:textId="30008542" w:rsidR="00452D20" w:rsidRDefault="00974DEA" w:rsidP="00CE003A">
            <w:pPr>
              <w:tabs>
                <w:tab w:val="left" w:pos="5846"/>
              </w:tabs>
              <w:ind w:left="38" w:right="-245"/>
            </w:pPr>
            <w:r>
              <w:t>Andy is</w:t>
            </w:r>
            <w:r w:rsidRPr="00E7458C">
              <w:t xml:space="preserve"> a coastal geomorphologist with a keen interest in reconstructing system response to changes in sea-level, </w:t>
            </w:r>
          </w:p>
          <w:p w14:paraId="3F5EB6AF" w14:textId="77777777" w:rsidR="000F5B17" w:rsidRDefault="00974DEA" w:rsidP="00CE003A">
            <w:pPr>
              <w:tabs>
                <w:tab w:val="left" w:pos="5846"/>
              </w:tabs>
              <w:ind w:left="38" w:right="-245"/>
            </w:pPr>
            <w:r w:rsidRPr="00E7458C">
              <w:t xml:space="preserve">sediment supply and extreme events (storms and high </w:t>
            </w:r>
          </w:p>
          <w:p w14:paraId="3AE197F1" w14:textId="77777777" w:rsidR="000F5B17" w:rsidRDefault="00974DEA" w:rsidP="00CE003A">
            <w:pPr>
              <w:tabs>
                <w:tab w:val="left" w:pos="5846"/>
              </w:tabs>
              <w:ind w:left="38" w:right="-245"/>
            </w:pPr>
            <w:r w:rsidRPr="00E7458C">
              <w:t xml:space="preserve">rainfall). Most of </w:t>
            </w:r>
            <w:r>
              <w:t xml:space="preserve">his </w:t>
            </w:r>
            <w:r w:rsidRPr="00E7458C">
              <w:t xml:space="preserve">work focuses on sedimentary archives </w:t>
            </w:r>
          </w:p>
          <w:p w14:paraId="4181CE60" w14:textId="77777777" w:rsidR="000F5B17" w:rsidRDefault="00974DEA" w:rsidP="00CE003A">
            <w:pPr>
              <w:tabs>
                <w:tab w:val="left" w:pos="5846"/>
              </w:tabs>
              <w:ind w:left="38" w:right="-245"/>
            </w:pPr>
            <w:r w:rsidRPr="00E7458C">
              <w:t xml:space="preserve">of environmental change, and what can be determined </w:t>
            </w:r>
          </w:p>
          <w:p w14:paraId="701A741F" w14:textId="77777777" w:rsidR="000F5B17" w:rsidRDefault="00974DEA" w:rsidP="00CE003A">
            <w:pPr>
              <w:tabs>
                <w:tab w:val="left" w:pos="5846"/>
              </w:tabs>
              <w:ind w:left="38" w:right="-245"/>
            </w:pPr>
            <w:r w:rsidRPr="00E7458C">
              <w:t>from these archives in terms of environmental forcing,</w:t>
            </w:r>
          </w:p>
          <w:p w14:paraId="27940A39" w14:textId="77777777" w:rsidR="000F5B17" w:rsidRDefault="00974DEA" w:rsidP="00CE003A">
            <w:pPr>
              <w:tabs>
                <w:tab w:val="left" w:pos="5846"/>
              </w:tabs>
              <w:ind w:left="38" w:right="-245"/>
            </w:pPr>
            <w:r w:rsidRPr="00E7458C">
              <w:t xml:space="preserve">response and recovery, human </w:t>
            </w:r>
            <w:proofErr w:type="gramStart"/>
            <w:r w:rsidRPr="00E7458C">
              <w:t>impact</w:t>
            </w:r>
            <w:proofErr w:type="gramEnd"/>
            <w:r w:rsidRPr="00E7458C">
              <w:t xml:space="preserve"> and sediment </w:t>
            </w:r>
          </w:p>
          <w:p w14:paraId="4669D68E" w14:textId="77777777" w:rsidR="000F5B17" w:rsidRDefault="00974DEA" w:rsidP="00CE003A">
            <w:pPr>
              <w:tabs>
                <w:tab w:val="left" w:pos="5846"/>
              </w:tabs>
              <w:ind w:left="38" w:right="-245"/>
            </w:pPr>
            <w:r w:rsidRPr="00E7458C">
              <w:t xml:space="preserve">provenance. </w:t>
            </w:r>
            <w:r>
              <w:t xml:space="preserve">His </w:t>
            </w:r>
            <w:r w:rsidRPr="00E7458C">
              <w:t>work also links to the application of</w:t>
            </w:r>
          </w:p>
          <w:p w14:paraId="530EA928" w14:textId="77777777" w:rsidR="000F5B17" w:rsidRDefault="00974DEA" w:rsidP="00CE003A">
            <w:pPr>
              <w:tabs>
                <w:tab w:val="left" w:pos="5846"/>
              </w:tabs>
              <w:ind w:left="38" w:right="-245"/>
            </w:pPr>
            <w:r w:rsidRPr="00E7458C">
              <w:t xml:space="preserve">modelling and monitoring to detect, characterize and </w:t>
            </w:r>
          </w:p>
          <w:p w14:paraId="4AE80AF2" w14:textId="747C4802" w:rsidR="00974DEA" w:rsidRDefault="00974DEA" w:rsidP="00CE003A">
            <w:pPr>
              <w:tabs>
                <w:tab w:val="left" w:pos="5846"/>
              </w:tabs>
              <w:ind w:left="38" w:right="-245"/>
            </w:pPr>
            <w:r w:rsidRPr="00E7458C">
              <w:t>predict coastal change for climate change adaptation.</w:t>
            </w:r>
          </w:p>
          <w:p w14:paraId="311397E6" w14:textId="77777777" w:rsidR="00B62366" w:rsidRDefault="00B62366" w:rsidP="00CE003A">
            <w:pPr>
              <w:ind w:left="38"/>
              <w:rPr>
                <w:rFonts w:ascii="Calibri" w:eastAsia="Times New Roman" w:hAnsi="Calibri" w:cs="Calibri"/>
                <w:b/>
                <w:bCs/>
                <w:lang w:eastAsia="en-GB"/>
              </w:rPr>
            </w:pPr>
          </w:p>
          <w:p w14:paraId="570A0F34" w14:textId="57B70D4C" w:rsidR="00974DEA" w:rsidRDefault="00974DEA" w:rsidP="00974DEA">
            <w:pPr>
              <w:rPr>
                <w:rFonts w:ascii="Calibri" w:eastAsia="Times New Roman" w:hAnsi="Calibri" w:cs="Calibri"/>
                <w:b/>
                <w:bCs/>
                <w:lang w:eastAsia="en-GB"/>
              </w:rPr>
            </w:pPr>
          </w:p>
        </w:tc>
        <w:tc>
          <w:tcPr>
            <w:tcW w:w="4256" w:type="dxa"/>
          </w:tcPr>
          <w:p w14:paraId="26115544" w14:textId="60A14CF9" w:rsidR="002B6F79" w:rsidRDefault="00974DEA" w:rsidP="00974DEA">
            <w:pPr>
              <w:ind w:hanging="104"/>
              <w:rPr>
                <w:rFonts w:ascii="Calibri" w:eastAsia="Times New Roman" w:hAnsi="Calibri" w:cs="Calibri"/>
                <w:b/>
                <w:bCs/>
                <w:lang w:eastAsia="en-GB"/>
              </w:rPr>
            </w:pPr>
            <w:r>
              <w:rPr>
                <w:rFonts w:ascii="Calibri" w:eastAsia="Times New Roman" w:hAnsi="Calibri" w:cs="Calibri"/>
                <w:b/>
                <w:bCs/>
                <w:noProof/>
                <w:lang w:eastAsia="en-GB"/>
              </w:rPr>
              <w:lastRenderedPageBreak/>
              <w:drawing>
                <wp:inline distT="0" distB="0" distL="0" distR="0" wp14:anchorId="2712C9F8" wp14:editId="14845031">
                  <wp:extent cx="2631440" cy="1973580"/>
                  <wp:effectExtent l="0" t="0" r="0" b="7620"/>
                  <wp:docPr id="2" name="Picture 2" descr="A picture containing sky, outdoor,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nature, roc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31751" cy="1973813"/>
                          </a:xfrm>
                          <a:prstGeom prst="rect">
                            <a:avLst/>
                          </a:prstGeom>
                        </pic:spPr>
                      </pic:pic>
                    </a:graphicData>
                  </a:graphic>
                </wp:inline>
              </w:drawing>
            </w:r>
          </w:p>
          <w:p w14:paraId="0883E12C" w14:textId="072E6F89" w:rsidR="00452D20" w:rsidRDefault="00974DEA" w:rsidP="00452D20">
            <w:pPr>
              <w:rPr>
                <w:rFonts w:ascii="Calibri" w:eastAsia="Times New Roman" w:hAnsi="Calibri" w:cs="Calibri"/>
                <w:sz w:val="16"/>
                <w:szCs w:val="16"/>
                <w:lang w:eastAsia="en-GB"/>
              </w:rPr>
            </w:pPr>
            <w:r w:rsidRPr="00974DEA">
              <w:rPr>
                <w:rFonts w:ascii="Calibri" w:eastAsia="Times New Roman" w:hAnsi="Calibri" w:cs="Calibri"/>
                <w:lang w:eastAsia="en-GB"/>
              </w:rPr>
              <w:t>Coastline</w:t>
            </w:r>
            <w:r w:rsidR="00452D20">
              <w:rPr>
                <w:rFonts w:ascii="Calibri" w:eastAsia="Times New Roman" w:hAnsi="Calibri" w:cs="Calibri"/>
                <w:lang w:eastAsia="en-GB"/>
              </w:rPr>
              <w:t xml:space="preserve">s </w:t>
            </w:r>
            <w:r w:rsidRPr="00974DEA">
              <w:rPr>
                <w:rFonts w:ascii="Calibri" w:eastAsia="Times New Roman" w:hAnsi="Calibri" w:cs="Calibri"/>
                <w:lang w:eastAsia="en-GB"/>
              </w:rPr>
              <w:t xml:space="preserve">at </w:t>
            </w:r>
            <w:proofErr w:type="spellStart"/>
            <w:r w:rsidRPr="00974DEA">
              <w:rPr>
                <w:rFonts w:ascii="Calibri" w:eastAsia="Times New Roman" w:hAnsi="Calibri" w:cs="Calibri"/>
                <w:lang w:eastAsia="en-GB"/>
              </w:rPr>
              <w:t>Pescadero</w:t>
            </w:r>
            <w:proofErr w:type="spellEnd"/>
            <w:r w:rsidRPr="00974DEA">
              <w:rPr>
                <w:rFonts w:ascii="Calibri" w:eastAsia="Times New Roman" w:hAnsi="Calibri" w:cs="Calibri"/>
                <w:lang w:eastAsia="en-GB"/>
              </w:rPr>
              <w:t xml:space="preserve">, </w:t>
            </w:r>
            <w:r w:rsidR="00452D20">
              <w:rPr>
                <w:rFonts w:ascii="Calibri" w:eastAsia="Times New Roman" w:hAnsi="Calibri" w:cs="Calibri"/>
                <w:lang w:eastAsia="en-GB"/>
              </w:rPr>
              <w:t>California</w:t>
            </w:r>
            <w:r w:rsidR="00840884">
              <w:rPr>
                <w:rFonts w:ascii="Calibri" w:eastAsia="Times New Roman" w:hAnsi="Calibri" w:cs="Calibri"/>
                <w:lang w:eastAsia="en-GB"/>
              </w:rPr>
              <w:t>.</w:t>
            </w:r>
            <w:r w:rsidR="00840884">
              <w:t xml:space="preserve"> </w:t>
            </w:r>
            <w:r w:rsidRPr="00974DEA">
              <w:rPr>
                <w:rFonts w:ascii="Calibri" w:eastAsia="Times New Roman" w:hAnsi="Calibri" w:cs="Calibri"/>
                <w:lang w:eastAsia="en-GB"/>
              </w:rPr>
              <w:t xml:space="preserve">Photo: Meaghan </w:t>
            </w:r>
            <w:proofErr w:type="spellStart"/>
            <w:r w:rsidRPr="00974DEA">
              <w:rPr>
                <w:rFonts w:ascii="Calibri" w:eastAsia="Times New Roman" w:hAnsi="Calibri" w:cs="Calibri"/>
                <w:lang w:eastAsia="en-GB"/>
              </w:rPr>
              <w:t>Faletti</w:t>
            </w:r>
            <w:proofErr w:type="spellEnd"/>
            <w:r w:rsidRPr="00974DEA">
              <w:rPr>
                <w:rFonts w:ascii="Calibri" w:eastAsia="Times New Roman" w:hAnsi="Calibri" w:cs="Calibri"/>
                <w:lang w:eastAsia="en-GB"/>
              </w:rPr>
              <w:t>, USGS</w:t>
            </w:r>
            <w:r w:rsidR="000F5B17">
              <w:rPr>
                <w:rFonts w:ascii="Calibri" w:eastAsia="Times New Roman" w:hAnsi="Calibri" w:cs="Calibri"/>
                <w:lang w:eastAsia="en-GB"/>
              </w:rPr>
              <w:t xml:space="preserve">, </w:t>
            </w:r>
            <w:r w:rsidRPr="00974DEA">
              <w:rPr>
                <w:rFonts w:ascii="Calibri" w:eastAsia="Times New Roman" w:hAnsi="Calibri" w:cs="Calibri"/>
                <w:lang w:eastAsia="en-GB"/>
              </w:rPr>
              <w:t>Public domain</w:t>
            </w:r>
            <w:r w:rsidR="00452D20">
              <w:rPr>
                <w:rFonts w:ascii="Calibri" w:eastAsia="Times New Roman" w:hAnsi="Calibri" w:cs="Calibri"/>
                <w:lang w:eastAsia="en-GB"/>
              </w:rPr>
              <w:t>.</w:t>
            </w:r>
          </w:p>
          <w:p w14:paraId="11FA989C" w14:textId="77777777" w:rsidR="00452D20" w:rsidRPr="00452D20" w:rsidRDefault="00452D20" w:rsidP="00452D20">
            <w:pPr>
              <w:rPr>
                <w:rFonts w:ascii="Calibri" w:eastAsia="Times New Roman" w:hAnsi="Calibri" w:cs="Calibri"/>
                <w:sz w:val="16"/>
                <w:szCs w:val="16"/>
                <w:lang w:eastAsia="en-GB"/>
              </w:rPr>
            </w:pPr>
          </w:p>
          <w:p w14:paraId="37F616C2" w14:textId="6C504C3E" w:rsidR="00974DEA" w:rsidRDefault="00974DEA" w:rsidP="00452D20">
            <w:pPr>
              <w:ind w:firstLine="463"/>
              <w:jc w:val="center"/>
              <w:rPr>
                <w:rFonts w:ascii="Calibri" w:eastAsia="Times New Roman" w:hAnsi="Calibri" w:cs="Calibri"/>
                <w:b/>
                <w:bCs/>
                <w:lang w:eastAsia="en-GB"/>
              </w:rPr>
            </w:pPr>
            <w:r>
              <w:rPr>
                <w:rFonts w:ascii="Calibri" w:eastAsia="Times New Roman" w:hAnsi="Calibri" w:cs="Calibri"/>
                <w:b/>
                <w:bCs/>
                <w:noProof/>
                <w:lang w:eastAsia="en-GB"/>
              </w:rPr>
              <w:lastRenderedPageBreak/>
              <w:drawing>
                <wp:inline distT="0" distB="0" distL="0" distR="0" wp14:anchorId="5F89CF32" wp14:editId="44DEA7ED">
                  <wp:extent cx="1833547"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6503" cy="2251525"/>
                          </a:xfrm>
                          <a:prstGeom prst="rect">
                            <a:avLst/>
                          </a:prstGeom>
                          <a:noFill/>
                        </pic:spPr>
                      </pic:pic>
                    </a:graphicData>
                  </a:graphic>
                </wp:inline>
              </w:drawing>
            </w:r>
          </w:p>
        </w:tc>
      </w:tr>
    </w:tbl>
    <w:p w14:paraId="316DA624" w14:textId="77777777" w:rsidR="0008392B" w:rsidRDefault="00F51083" w:rsidP="0008392B">
      <w:pPr>
        <w:spacing w:after="0"/>
        <w:rPr>
          <w:rFonts w:cstheme="minorHAnsi"/>
          <w:b/>
          <w:bCs/>
        </w:rPr>
      </w:pPr>
      <w:r w:rsidRPr="005C7621">
        <w:rPr>
          <w:rFonts w:cstheme="minorHAnsi"/>
          <w:b/>
          <w:bCs/>
        </w:rPr>
        <w:lastRenderedPageBreak/>
        <w:t xml:space="preserve">Members wishing to visit </w:t>
      </w:r>
      <w:r>
        <w:rPr>
          <w:rFonts w:cstheme="minorHAnsi"/>
          <w:b/>
          <w:bCs/>
        </w:rPr>
        <w:t>the Central Teaching Hub</w:t>
      </w:r>
      <w:r w:rsidRPr="005C7621">
        <w:rPr>
          <w:rFonts w:cstheme="minorHAnsi"/>
          <w:b/>
          <w:bCs/>
        </w:rPr>
        <w:t xml:space="preserve"> for this lecture</w:t>
      </w:r>
      <w:r>
        <w:rPr>
          <w:rFonts w:cstheme="minorHAnsi"/>
          <w:b/>
          <w:bCs/>
        </w:rPr>
        <w:t xml:space="preserve"> </w:t>
      </w:r>
      <w:r w:rsidRPr="005C7621">
        <w:rPr>
          <w:rFonts w:cstheme="minorHAnsi"/>
          <w:b/>
          <w:bCs/>
        </w:rPr>
        <w:t>will be able to do so from 6.30 p.m.</w:t>
      </w:r>
    </w:p>
    <w:p w14:paraId="04BDD756" w14:textId="42682C05" w:rsidR="0008392B" w:rsidRPr="0008392B" w:rsidRDefault="0008392B" w:rsidP="0008392B">
      <w:pPr>
        <w:spacing w:after="0"/>
        <w:rPr>
          <w:rFonts w:cstheme="minorHAnsi"/>
          <w:b/>
          <w:bCs/>
        </w:rPr>
      </w:pPr>
      <w:r w:rsidRPr="005C7621">
        <w:rPr>
          <w:rFonts w:cstheme="minorHAnsi"/>
          <w:b/>
          <w:bCs/>
        </w:rPr>
        <w:t>Please note:</w:t>
      </w:r>
      <w:r w:rsidRPr="005C7621">
        <w:rPr>
          <w:rFonts w:cstheme="minorHAnsi"/>
        </w:rPr>
        <w:t xml:space="preserve"> For members reluctant to attend this live meeting, a Zoom transmission of the lecture will be arranged. </w:t>
      </w:r>
      <w:r w:rsidRPr="009B364A">
        <w:rPr>
          <w:rFonts w:ascii="Calibri" w:eastAsia="Times New Roman" w:hAnsi="Calibri" w:cs="Calibri"/>
          <w:lang w:eastAsia="en-GB"/>
        </w:rPr>
        <w:t xml:space="preserve">To join the </w:t>
      </w:r>
      <w:r>
        <w:rPr>
          <w:rFonts w:ascii="Calibri" w:eastAsia="Times New Roman" w:hAnsi="Calibri" w:cs="Calibri"/>
          <w:lang w:eastAsia="en-GB"/>
        </w:rPr>
        <w:t xml:space="preserve">Zoom </w:t>
      </w:r>
      <w:r w:rsidRPr="009B364A">
        <w:rPr>
          <w:rFonts w:ascii="Calibri" w:eastAsia="Times New Roman" w:hAnsi="Calibri" w:cs="Calibri"/>
          <w:lang w:eastAsia="en-GB"/>
        </w:rPr>
        <w:t>meeting for th</w:t>
      </w:r>
      <w:r>
        <w:rPr>
          <w:rFonts w:ascii="Calibri" w:eastAsia="Times New Roman" w:hAnsi="Calibri" w:cs="Calibri"/>
          <w:lang w:eastAsia="en-GB"/>
        </w:rPr>
        <w:t>is</w:t>
      </w:r>
      <w:r w:rsidRPr="009B364A">
        <w:rPr>
          <w:rFonts w:ascii="Calibri" w:eastAsia="Times New Roman" w:hAnsi="Calibri" w:cs="Calibri"/>
          <w:lang w:eastAsia="en-GB"/>
        </w:rPr>
        <w:t xml:space="preserve"> lecture, please </w:t>
      </w:r>
      <w:r>
        <w:rPr>
          <w:rFonts w:ascii="Calibri" w:eastAsia="Times New Roman" w:hAnsi="Calibri" w:cs="Calibri"/>
          <w:lang w:eastAsia="en-GB"/>
        </w:rPr>
        <w:t xml:space="preserve">email the LGS Secretary via: </w:t>
      </w:r>
      <w:hyperlink r:id="rId15" w:history="1">
        <w:r w:rsidRPr="0073403F">
          <w:rPr>
            <w:rStyle w:val="Hyperlink"/>
            <w:rFonts w:ascii="Calibri" w:eastAsia="Times New Roman" w:hAnsi="Calibri" w:cs="Calibri"/>
            <w:lang w:eastAsia="en-GB"/>
          </w:rPr>
          <w:t>lgssecretary@gmail.com</w:t>
        </w:r>
      </w:hyperlink>
    </w:p>
    <w:p w14:paraId="2E4D7C95" w14:textId="2527D908" w:rsidR="00840884" w:rsidRPr="0008392B" w:rsidRDefault="00732448" w:rsidP="0008392B">
      <w:pPr>
        <w:spacing w:after="0"/>
        <w:rPr>
          <w:rFonts w:ascii="Calibri" w:eastAsia="Times New Roman" w:hAnsi="Calibri" w:cs="Calibri"/>
          <w:lang w:eastAsia="en-GB"/>
        </w:rPr>
      </w:pPr>
      <w:r w:rsidRPr="00123077">
        <w:rPr>
          <w:rFonts w:ascii="Calibri" w:eastAsia="Times New Roman" w:hAnsi="Calibri" w:cs="Calibri"/>
          <w:b/>
          <w:bCs/>
          <w:lang w:eastAsia="en-GB"/>
        </w:rPr>
        <w:t>Members wishing to join this Zoom meeting will be able to do so from 7.15 p.m.</w:t>
      </w:r>
      <w:r w:rsidR="00671B58">
        <w:rPr>
          <w:rFonts w:ascii="Calibri" w:eastAsia="Times New Roman" w:hAnsi="Calibri" w:cs="Calibri"/>
          <w:b/>
          <w:bCs/>
          <w:lang w:eastAsia="en-GB"/>
        </w:rPr>
        <w:t xml:space="preserve">  The lecture </w:t>
      </w:r>
      <w:r w:rsidR="00671B58" w:rsidRPr="00671B58">
        <w:rPr>
          <w:rFonts w:ascii="Calibri" w:eastAsia="Times New Roman" w:hAnsi="Calibri" w:cs="Calibri"/>
          <w:b/>
          <w:bCs/>
          <w:lang w:eastAsia="en-GB"/>
        </w:rPr>
        <w:t>will start at 7.30 p.m.</w:t>
      </w:r>
    </w:p>
    <w:p w14:paraId="225706F6" w14:textId="77777777" w:rsidR="0008392B" w:rsidRPr="004046C8" w:rsidRDefault="0008392B" w:rsidP="00840884">
      <w:pPr>
        <w:rPr>
          <w:rFonts w:ascii="Calibri" w:eastAsia="Times New Roman" w:hAnsi="Calibri" w:cs="Calibri"/>
          <w:b/>
          <w:bCs/>
          <w:lang w:eastAsia="en-GB"/>
        </w:rPr>
      </w:pPr>
    </w:p>
    <w:p w14:paraId="012B4938" w14:textId="02E006FF" w:rsidR="000A70E0" w:rsidRPr="00BF75A8" w:rsidRDefault="000A70E0" w:rsidP="001502F5">
      <w:pPr>
        <w:spacing w:after="0"/>
        <w:rPr>
          <w:b/>
          <w:bCs/>
          <w:sz w:val="32"/>
          <w:szCs w:val="32"/>
        </w:rPr>
      </w:pPr>
      <w:r w:rsidRPr="00BF75A8">
        <w:rPr>
          <w:b/>
          <w:bCs/>
          <w:sz w:val="32"/>
          <w:szCs w:val="32"/>
        </w:rPr>
        <w:t>Down to Earth Magazine (DTE)</w:t>
      </w:r>
    </w:p>
    <w:p w14:paraId="74A4ACB4" w14:textId="48929C25" w:rsidR="000A70E0" w:rsidRDefault="000A70E0" w:rsidP="001502F5">
      <w:pPr>
        <w:spacing w:after="0"/>
      </w:pPr>
      <w:r>
        <w:t xml:space="preserve">Hard copies of this publication are not being produced because of COVID-19 restrictions, but electronic copies are available, which we have permission to email to LGS members. If you would like a pdf copy of the most recent publications (DTE Extra number 107, 108 and 109), please email Maggie Williams at: </w:t>
      </w:r>
      <w:hyperlink r:id="rId16" w:history="1">
        <w:r>
          <w:rPr>
            <w:rStyle w:val="Hyperlink"/>
          </w:rPr>
          <w:t>l</w:t>
        </w:r>
        <w:r>
          <w:rPr>
            <w:rStyle w:val="Hyperlink"/>
            <w:color w:val="0033CC"/>
          </w:rPr>
          <w:t>gssecretary19@gmail.com</w:t>
        </w:r>
      </w:hyperlink>
      <w:r>
        <w:t xml:space="preserve"> </w:t>
      </w:r>
    </w:p>
    <w:p w14:paraId="3FAB5790" w14:textId="77777777" w:rsidR="00840884" w:rsidRDefault="00840884" w:rsidP="001502F5">
      <w:pPr>
        <w:spacing w:after="0"/>
      </w:pPr>
    </w:p>
    <w:p w14:paraId="63644F19" w14:textId="77777777" w:rsidR="00BF5D67" w:rsidRDefault="00863AC1" w:rsidP="001502F5">
      <w:pPr>
        <w:spacing w:after="0"/>
        <w:rPr>
          <w:b/>
          <w:bCs/>
          <w:sz w:val="32"/>
          <w:szCs w:val="32"/>
        </w:rPr>
      </w:pPr>
      <w:r w:rsidRPr="007B640B">
        <w:rPr>
          <w:b/>
          <w:bCs/>
          <w:sz w:val="32"/>
          <w:szCs w:val="32"/>
        </w:rPr>
        <w:t>Geologists Association</w:t>
      </w:r>
      <w:r>
        <w:rPr>
          <w:b/>
          <w:bCs/>
          <w:sz w:val="32"/>
          <w:szCs w:val="32"/>
        </w:rPr>
        <w:t xml:space="preserve"> (GA)</w:t>
      </w:r>
    </w:p>
    <w:p w14:paraId="26416FE8" w14:textId="77777777" w:rsidR="00BF5D67" w:rsidRPr="00C46D99" w:rsidRDefault="00BF5D67" w:rsidP="001502F5">
      <w:pPr>
        <w:spacing w:after="0"/>
        <w:rPr>
          <w:b/>
          <w:bCs/>
          <w:sz w:val="28"/>
          <w:szCs w:val="28"/>
        </w:rPr>
      </w:pPr>
      <w:r w:rsidRPr="00C46D99">
        <w:rPr>
          <w:rFonts w:eastAsia="Times New Roman" w:cstheme="minorHAnsi"/>
          <w:b/>
          <w:bCs/>
          <w:color w:val="272727"/>
          <w:spacing w:val="-8"/>
          <w:kern w:val="36"/>
          <w:sz w:val="28"/>
          <w:szCs w:val="28"/>
          <w:lang w:eastAsia="en-GB"/>
        </w:rPr>
        <w:t>GA Video Lectures</w:t>
      </w:r>
    </w:p>
    <w:p w14:paraId="70BF7B1E" w14:textId="2B4B118C" w:rsidR="00840884" w:rsidRPr="00840884" w:rsidRDefault="00BF5D67" w:rsidP="001502F5">
      <w:pPr>
        <w:spacing w:after="0"/>
        <w:rPr>
          <w:b/>
          <w:bCs/>
          <w:sz w:val="32"/>
          <w:szCs w:val="32"/>
        </w:rPr>
      </w:pPr>
      <w:r w:rsidRPr="00BF5D67">
        <w:t xml:space="preserve">These </w:t>
      </w:r>
      <w:r w:rsidRPr="00BF5D67">
        <w:rPr>
          <w:rFonts w:eastAsia="Times New Roman" w:cstheme="minorHAnsi"/>
          <w:color w:val="272727"/>
          <w:spacing w:val="-8"/>
          <w:lang w:eastAsia="en-GB"/>
        </w:rPr>
        <w:t>are normally only available to GA Members but for the duration of the Covid-19 lockdown, they will be freely available to all interested in geology</w:t>
      </w:r>
      <w:r w:rsidRPr="00790538">
        <w:rPr>
          <w:rFonts w:eastAsia="Times New Roman" w:cstheme="minorHAnsi"/>
          <w:b/>
          <w:bCs/>
          <w:color w:val="272727"/>
          <w:spacing w:val="-8"/>
          <w:lang w:eastAsia="en-GB"/>
        </w:rPr>
        <w:t xml:space="preserve"> </w:t>
      </w:r>
      <w:r w:rsidRPr="00790538">
        <w:rPr>
          <w:rFonts w:eastAsia="Times New Roman" w:cstheme="minorHAnsi"/>
          <w:color w:val="272727"/>
          <w:spacing w:val="-8"/>
          <w:lang w:eastAsia="en-GB"/>
        </w:rPr>
        <w:t>via this link:</w:t>
      </w:r>
      <w:r w:rsidRPr="00790538">
        <w:rPr>
          <w:b/>
          <w:bCs/>
        </w:rPr>
        <w:t xml:space="preserve"> </w:t>
      </w:r>
      <w:hyperlink r:id="rId17" w:history="1">
        <w:r w:rsidRPr="00BB469D">
          <w:rPr>
            <w:rStyle w:val="Hyperlink"/>
          </w:rPr>
          <w:t>https://geologistsassociation.org.uk/galecturesforall/</w:t>
        </w:r>
      </w:hyperlink>
    </w:p>
    <w:p w14:paraId="708F33DF" w14:textId="066503A7" w:rsidR="00BF5D67" w:rsidRPr="00C46D99" w:rsidRDefault="00BF5D67" w:rsidP="001502F5">
      <w:pPr>
        <w:spacing w:after="0"/>
        <w:rPr>
          <w:b/>
          <w:bCs/>
          <w:sz w:val="28"/>
          <w:szCs w:val="28"/>
        </w:rPr>
      </w:pPr>
      <w:r w:rsidRPr="00C46D99">
        <w:rPr>
          <w:b/>
          <w:bCs/>
          <w:sz w:val="28"/>
          <w:szCs w:val="28"/>
        </w:rPr>
        <w:t>GA Lectures 2022</w:t>
      </w:r>
    </w:p>
    <w:p w14:paraId="1413368A" w14:textId="79ECE05A" w:rsidR="00790538" w:rsidRPr="00BF5D67" w:rsidRDefault="00790538" w:rsidP="001502F5">
      <w:pPr>
        <w:spacing w:after="0"/>
      </w:pPr>
      <w:r w:rsidRPr="00790538">
        <w:t>For details of these hybrid meetings, visit:</w:t>
      </w:r>
      <w:r>
        <w:t xml:space="preserve"> </w:t>
      </w:r>
      <w:hyperlink r:id="rId18" w:history="1">
        <w:r w:rsidRPr="00BB469D">
          <w:rPr>
            <w:rStyle w:val="Hyperlink"/>
          </w:rPr>
          <w:t>https://geologistsassociation.org.uk/lectures/</w:t>
        </w:r>
      </w:hyperlink>
    </w:p>
    <w:p w14:paraId="5B497641" w14:textId="47749106" w:rsidR="00790538" w:rsidRPr="00C46D99" w:rsidRDefault="00790538" w:rsidP="001502F5">
      <w:pPr>
        <w:spacing w:after="0"/>
        <w:rPr>
          <w:b/>
          <w:bCs/>
          <w:sz w:val="28"/>
          <w:szCs w:val="28"/>
        </w:rPr>
      </w:pPr>
      <w:r w:rsidRPr="00C46D99">
        <w:rPr>
          <w:b/>
          <w:bCs/>
          <w:sz w:val="28"/>
          <w:szCs w:val="28"/>
        </w:rPr>
        <w:t>Geology from your Sofa (GFYS)</w:t>
      </w:r>
    </w:p>
    <w:p w14:paraId="64A8A37B" w14:textId="5531319F" w:rsidR="00790538" w:rsidRDefault="00863AC1" w:rsidP="001502F5">
      <w:pPr>
        <w:spacing w:after="0"/>
      </w:pPr>
      <w:r>
        <w:t xml:space="preserve">The GA’s </w:t>
      </w:r>
      <w:bookmarkStart w:id="2" w:name="_Hlk92809546"/>
      <w:r>
        <w:t>‘</w:t>
      </w:r>
      <w:r w:rsidRPr="007B640B">
        <w:t>Geology from your Sofa</w:t>
      </w:r>
      <w:r>
        <w:t xml:space="preserve">’ (GFYS) </w:t>
      </w:r>
      <w:bookmarkEnd w:id="2"/>
      <w:r>
        <w:t>website has been updated. For details of a range of virtual field trips, geology courses, events, and activities visit:</w:t>
      </w:r>
      <w:r w:rsidR="00790538">
        <w:t xml:space="preserve"> </w:t>
      </w:r>
      <w:hyperlink r:id="rId19" w:history="1">
        <w:r w:rsidR="00790538" w:rsidRPr="00BB469D">
          <w:rPr>
            <w:rStyle w:val="Hyperlink"/>
          </w:rPr>
          <w:t>https://geologistsassociation.org.uk/sofageology/</w:t>
        </w:r>
      </w:hyperlink>
    </w:p>
    <w:p w14:paraId="1E52F826" w14:textId="77777777" w:rsidR="00840884" w:rsidRDefault="00840884" w:rsidP="001502F5">
      <w:pPr>
        <w:spacing w:after="0"/>
        <w:rPr>
          <w:rStyle w:val="Hyperlink"/>
        </w:rPr>
      </w:pPr>
    </w:p>
    <w:p w14:paraId="4C3F4852" w14:textId="77777777" w:rsidR="00863AC1" w:rsidRDefault="00863AC1" w:rsidP="001502F5">
      <w:pPr>
        <w:spacing w:after="0"/>
        <w:rPr>
          <w:b/>
          <w:bCs/>
          <w:sz w:val="32"/>
          <w:szCs w:val="32"/>
        </w:rPr>
      </w:pPr>
      <w:proofErr w:type="gramStart"/>
      <w:r>
        <w:rPr>
          <w:b/>
          <w:bCs/>
          <w:sz w:val="32"/>
          <w:szCs w:val="32"/>
        </w:rPr>
        <w:t>North East</w:t>
      </w:r>
      <w:proofErr w:type="gramEnd"/>
      <w:r>
        <w:rPr>
          <w:b/>
          <w:bCs/>
          <w:sz w:val="32"/>
          <w:szCs w:val="32"/>
        </w:rPr>
        <w:t xml:space="preserve"> Geological Society</w:t>
      </w:r>
    </w:p>
    <w:p w14:paraId="7E50B315" w14:textId="4B97DAD1" w:rsidR="000703DC" w:rsidRPr="00C46D99" w:rsidRDefault="000703DC" w:rsidP="001502F5">
      <w:pPr>
        <w:spacing w:after="0"/>
        <w:rPr>
          <w:rFonts w:cstheme="minorHAnsi"/>
          <w:b/>
          <w:bCs/>
          <w:sz w:val="28"/>
          <w:szCs w:val="28"/>
        </w:rPr>
      </w:pPr>
      <w:r w:rsidRPr="00C46D99">
        <w:rPr>
          <w:rFonts w:cstheme="minorHAnsi"/>
          <w:b/>
          <w:bCs/>
          <w:sz w:val="28"/>
          <w:szCs w:val="28"/>
        </w:rPr>
        <w:t>Friday 28</w:t>
      </w:r>
      <w:r w:rsidRPr="00C46D99">
        <w:rPr>
          <w:rFonts w:cstheme="minorHAnsi"/>
          <w:b/>
          <w:bCs/>
          <w:sz w:val="28"/>
          <w:szCs w:val="28"/>
          <w:vertAlign w:val="superscript"/>
        </w:rPr>
        <w:t>th</w:t>
      </w:r>
      <w:r w:rsidR="002E3E83" w:rsidRPr="00C46D99">
        <w:rPr>
          <w:rFonts w:cstheme="minorHAnsi"/>
          <w:b/>
          <w:bCs/>
          <w:sz w:val="28"/>
          <w:szCs w:val="28"/>
        </w:rPr>
        <w:t xml:space="preserve"> </w:t>
      </w:r>
      <w:r w:rsidRPr="00C46D99">
        <w:rPr>
          <w:rFonts w:cstheme="minorHAnsi"/>
          <w:b/>
          <w:bCs/>
          <w:sz w:val="28"/>
          <w:szCs w:val="28"/>
        </w:rPr>
        <w:t>January 2022</w:t>
      </w:r>
      <w:r w:rsidR="00C46D99">
        <w:rPr>
          <w:rFonts w:cstheme="minorHAnsi"/>
          <w:b/>
          <w:bCs/>
          <w:sz w:val="28"/>
          <w:szCs w:val="28"/>
        </w:rPr>
        <w:t>,</w:t>
      </w:r>
      <w:r w:rsidR="002E3E83" w:rsidRPr="00C46D99">
        <w:rPr>
          <w:rFonts w:cstheme="minorHAnsi"/>
          <w:b/>
          <w:bCs/>
          <w:sz w:val="28"/>
          <w:szCs w:val="28"/>
        </w:rPr>
        <w:t xml:space="preserve"> </w:t>
      </w:r>
      <w:r w:rsidRPr="00C46D99">
        <w:rPr>
          <w:rFonts w:cstheme="minorHAnsi"/>
          <w:b/>
          <w:bCs/>
          <w:sz w:val="28"/>
          <w:szCs w:val="28"/>
        </w:rPr>
        <w:t>7:30p.m.</w:t>
      </w:r>
    </w:p>
    <w:p w14:paraId="7167436D" w14:textId="4874EBFA" w:rsidR="000703DC" w:rsidRPr="000703DC" w:rsidRDefault="002E3E83" w:rsidP="001502F5">
      <w:pPr>
        <w:spacing w:after="0"/>
        <w:rPr>
          <w:rFonts w:cstheme="minorHAnsi"/>
          <w:b/>
          <w:bCs/>
        </w:rPr>
      </w:pPr>
      <w:r>
        <w:rPr>
          <w:rFonts w:cstheme="minorHAnsi"/>
          <w:b/>
          <w:bCs/>
        </w:rPr>
        <w:t>Lecture by E</w:t>
      </w:r>
      <w:r w:rsidRPr="002E3E83">
        <w:rPr>
          <w:rFonts w:cstheme="minorHAnsi"/>
          <w:b/>
          <w:bCs/>
        </w:rPr>
        <w:t xml:space="preserve">dgardo </w:t>
      </w:r>
      <w:proofErr w:type="spellStart"/>
      <w:r w:rsidRPr="002E3E83">
        <w:rPr>
          <w:rFonts w:cstheme="minorHAnsi"/>
          <w:b/>
          <w:bCs/>
        </w:rPr>
        <w:t>Cañón</w:t>
      </w:r>
      <w:proofErr w:type="spellEnd"/>
      <w:r w:rsidRPr="002E3E83">
        <w:rPr>
          <w:rFonts w:cstheme="minorHAnsi"/>
          <w:b/>
          <w:bCs/>
        </w:rPr>
        <w:t>-Tapia</w:t>
      </w:r>
      <w:r>
        <w:rPr>
          <w:rFonts w:cstheme="minorHAnsi"/>
          <w:b/>
          <w:bCs/>
        </w:rPr>
        <w:t xml:space="preserve">, </w:t>
      </w:r>
      <w:r w:rsidR="000703DC" w:rsidRPr="000703DC">
        <w:rPr>
          <w:rFonts w:cstheme="minorHAnsi"/>
          <w:b/>
          <w:bCs/>
        </w:rPr>
        <w:t xml:space="preserve">CICESE (Division de </w:t>
      </w:r>
      <w:proofErr w:type="spellStart"/>
      <w:r w:rsidR="000703DC" w:rsidRPr="000703DC">
        <w:rPr>
          <w:rFonts w:cstheme="minorHAnsi"/>
          <w:b/>
          <w:bCs/>
        </w:rPr>
        <w:t>Ciencias</w:t>
      </w:r>
      <w:proofErr w:type="spellEnd"/>
      <w:r w:rsidR="000703DC" w:rsidRPr="000703DC">
        <w:rPr>
          <w:rFonts w:cstheme="minorHAnsi"/>
          <w:b/>
          <w:bCs/>
        </w:rPr>
        <w:t xml:space="preserve"> de la Terra, Ensenada, Baja California, Mexico)</w:t>
      </w:r>
    </w:p>
    <w:p w14:paraId="5EFEA09E" w14:textId="4BFD1F91" w:rsidR="002E3E83" w:rsidRPr="002E3E83" w:rsidRDefault="002E3E83" w:rsidP="001502F5">
      <w:pPr>
        <w:spacing w:after="0"/>
        <w:rPr>
          <w:rFonts w:cstheme="minorHAnsi"/>
          <w:b/>
          <w:bCs/>
        </w:rPr>
      </w:pPr>
      <w:r>
        <w:rPr>
          <w:rFonts w:cstheme="minorHAnsi"/>
          <w:b/>
          <w:bCs/>
        </w:rPr>
        <w:t>Title: ‘</w:t>
      </w:r>
      <w:r w:rsidR="000703DC" w:rsidRPr="000703DC">
        <w:rPr>
          <w:rFonts w:cstheme="minorHAnsi"/>
          <w:b/>
          <w:bCs/>
        </w:rPr>
        <w:t xml:space="preserve">Spatial </w:t>
      </w:r>
      <w:r>
        <w:rPr>
          <w:rFonts w:cstheme="minorHAnsi"/>
          <w:b/>
          <w:bCs/>
        </w:rPr>
        <w:t>d</w:t>
      </w:r>
      <w:r w:rsidR="000703DC" w:rsidRPr="000703DC">
        <w:rPr>
          <w:rFonts w:cstheme="minorHAnsi"/>
          <w:b/>
          <w:bCs/>
        </w:rPr>
        <w:t xml:space="preserve">istribution of </w:t>
      </w:r>
      <w:r>
        <w:rPr>
          <w:rFonts w:cstheme="minorHAnsi"/>
          <w:b/>
          <w:bCs/>
        </w:rPr>
        <w:t>v</w:t>
      </w:r>
      <w:r w:rsidR="000703DC" w:rsidRPr="000703DC">
        <w:rPr>
          <w:rFonts w:cstheme="minorHAnsi"/>
          <w:b/>
          <w:bCs/>
        </w:rPr>
        <w:t xml:space="preserve">olcanic </w:t>
      </w:r>
      <w:r>
        <w:rPr>
          <w:rFonts w:cstheme="minorHAnsi"/>
          <w:b/>
          <w:bCs/>
        </w:rPr>
        <w:t>v</w:t>
      </w:r>
      <w:r w:rsidR="000703DC" w:rsidRPr="000703DC">
        <w:rPr>
          <w:rFonts w:cstheme="minorHAnsi"/>
          <w:b/>
          <w:bCs/>
        </w:rPr>
        <w:t xml:space="preserve">ents and </w:t>
      </w:r>
      <w:r>
        <w:rPr>
          <w:rFonts w:cstheme="minorHAnsi"/>
          <w:b/>
          <w:bCs/>
        </w:rPr>
        <w:t>t</w:t>
      </w:r>
      <w:r w:rsidR="000703DC" w:rsidRPr="000703DC">
        <w:rPr>
          <w:rFonts w:cstheme="minorHAnsi"/>
          <w:b/>
          <w:bCs/>
        </w:rPr>
        <w:t xml:space="preserve">heir </w:t>
      </w:r>
      <w:proofErr w:type="gramStart"/>
      <w:r>
        <w:rPr>
          <w:rFonts w:cstheme="minorHAnsi"/>
          <w:b/>
          <w:bCs/>
        </w:rPr>
        <w:t>r</w:t>
      </w:r>
      <w:r w:rsidR="000703DC" w:rsidRPr="000703DC">
        <w:rPr>
          <w:rFonts w:cstheme="minorHAnsi"/>
          <w:b/>
          <w:bCs/>
        </w:rPr>
        <w:t>elation</w:t>
      </w:r>
      <w:proofErr w:type="gramEnd"/>
      <w:r w:rsidR="000703DC" w:rsidRPr="000703DC">
        <w:rPr>
          <w:rFonts w:cstheme="minorHAnsi"/>
          <w:b/>
          <w:bCs/>
        </w:rPr>
        <w:t xml:space="preserve"> with the </w:t>
      </w:r>
      <w:r>
        <w:rPr>
          <w:rFonts w:cstheme="minorHAnsi"/>
          <w:b/>
          <w:bCs/>
        </w:rPr>
        <w:t>p</w:t>
      </w:r>
      <w:r w:rsidR="000703DC" w:rsidRPr="000703DC">
        <w:rPr>
          <w:rFonts w:cstheme="minorHAnsi"/>
          <w:b/>
          <w:bCs/>
        </w:rPr>
        <w:t xml:space="preserve">lumbing </w:t>
      </w:r>
      <w:r>
        <w:rPr>
          <w:rFonts w:cstheme="minorHAnsi"/>
          <w:b/>
          <w:bCs/>
        </w:rPr>
        <w:t>s</w:t>
      </w:r>
      <w:r w:rsidR="000703DC" w:rsidRPr="000703DC">
        <w:rPr>
          <w:rFonts w:cstheme="minorHAnsi"/>
          <w:b/>
          <w:bCs/>
        </w:rPr>
        <w:t>ystem</w:t>
      </w:r>
      <w:r>
        <w:rPr>
          <w:rFonts w:cstheme="minorHAnsi"/>
          <w:b/>
          <w:bCs/>
        </w:rPr>
        <w:t>’</w:t>
      </w:r>
    </w:p>
    <w:p w14:paraId="59B21B48" w14:textId="72A0CAEB" w:rsidR="002E3E83" w:rsidRPr="002E3E83" w:rsidRDefault="000703DC" w:rsidP="001502F5">
      <w:pPr>
        <w:spacing w:after="0"/>
        <w:rPr>
          <w:rFonts w:cstheme="minorHAnsi"/>
        </w:rPr>
      </w:pPr>
      <w:r w:rsidRPr="002E3E83">
        <w:rPr>
          <w:rFonts w:cstheme="minorHAnsi"/>
        </w:rPr>
        <w:t xml:space="preserve">You need a link to access this lecture, which can be obtained from  </w:t>
      </w:r>
      <w:hyperlink r:id="rId20" w:history="1">
        <w:r w:rsidR="002E3E83" w:rsidRPr="002E3E83">
          <w:rPr>
            <w:rStyle w:val="Hyperlink"/>
            <w:rFonts w:cstheme="minorHAnsi"/>
          </w:rPr>
          <w:t>Huttonsedgewick@gmail.com</w:t>
        </w:r>
      </w:hyperlink>
    </w:p>
    <w:p w14:paraId="6C87278B" w14:textId="0E0524CF" w:rsidR="000703DC" w:rsidRPr="002E3E83" w:rsidRDefault="000703DC" w:rsidP="001502F5">
      <w:pPr>
        <w:spacing w:after="0"/>
        <w:rPr>
          <w:rFonts w:cstheme="minorHAnsi"/>
        </w:rPr>
      </w:pPr>
      <w:r w:rsidRPr="002E3E83">
        <w:rPr>
          <w:rFonts w:cstheme="minorHAnsi"/>
        </w:rPr>
        <w:t>Please don't leave it until the last minute!</w:t>
      </w:r>
    </w:p>
    <w:p w14:paraId="45A189DD" w14:textId="7FB2C55C" w:rsidR="00840884" w:rsidRDefault="001502F5" w:rsidP="0008392B">
      <w:pPr>
        <w:spacing w:after="0"/>
        <w:ind w:left="-284"/>
      </w:pPr>
      <w:r>
        <w:t xml:space="preserve">  </w:t>
      </w:r>
    </w:p>
    <w:p w14:paraId="39C9A029" w14:textId="5AF01DF6" w:rsidR="001502F5" w:rsidRDefault="001502F5" w:rsidP="000A70E0">
      <w:pPr>
        <w:spacing w:after="0"/>
        <w:rPr>
          <w:rFonts w:ascii="Calibri" w:eastAsia="Times New Roman" w:hAnsi="Calibri" w:cs="Calibri"/>
          <w:b/>
          <w:bCs/>
          <w:sz w:val="32"/>
          <w:szCs w:val="32"/>
          <w:lang w:eastAsia="en-GB"/>
        </w:rPr>
      </w:pPr>
      <w:r>
        <w:rPr>
          <w:rFonts w:ascii="Calibri" w:eastAsia="Times New Roman" w:hAnsi="Calibri" w:cs="Calibri"/>
          <w:b/>
          <w:bCs/>
          <w:sz w:val="32"/>
          <w:szCs w:val="32"/>
          <w:lang w:eastAsia="en-GB"/>
        </w:rPr>
        <w:t>Northumberland Wildlife Trust</w:t>
      </w:r>
    </w:p>
    <w:p w14:paraId="51B3F103" w14:textId="77777777" w:rsidR="001502F5" w:rsidRDefault="001502F5" w:rsidP="000A70E0">
      <w:pPr>
        <w:spacing w:after="0"/>
        <w:rPr>
          <w:rFonts w:ascii="Calibri" w:eastAsia="Times New Roman" w:hAnsi="Calibri" w:cs="Calibri"/>
          <w:lang w:eastAsia="en-GB"/>
        </w:rPr>
      </w:pPr>
      <w:r w:rsidRPr="001502F5">
        <w:rPr>
          <w:rFonts w:ascii="Calibri" w:eastAsia="Times New Roman" w:hAnsi="Calibri" w:cs="Calibri"/>
          <w:lang w:eastAsia="en-GB"/>
        </w:rPr>
        <w:t>To the end of March 2022</w:t>
      </w:r>
      <w:r>
        <w:rPr>
          <w:rFonts w:ascii="Calibri" w:eastAsia="Times New Roman" w:hAnsi="Calibri" w:cs="Calibri"/>
          <w:lang w:eastAsia="en-GB"/>
        </w:rPr>
        <w:t>,</w:t>
      </w:r>
      <w:r w:rsidRPr="001502F5">
        <w:rPr>
          <w:rFonts w:ascii="Calibri" w:eastAsia="Times New Roman" w:hAnsi="Calibri" w:cs="Calibri"/>
          <w:lang w:eastAsia="en-GB"/>
        </w:rPr>
        <w:t xml:space="preserve"> the Northumberland Wildlife Trust is running an online programme on the rocks of the traditional county of Northumberland to mark its 50th anniversary. This features 50 geological sites, some familiar other less so, of general interest to the wider public. </w:t>
      </w:r>
    </w:p>
    <w:p w14:paraId="6DBDB45C" w14:textId="2F93BC84" w:rsidR="002B6F79" w:rsidRPr="001502F5" w:rsidRDefault="001502F5" w:rsidP="000A70E0">
      <w:pPr>
        <w:spacing w:after="0"/>
        <w:rPr>
          <w:rFonts w:ascii="Calibri" w:eastAsia="Times New Roman" w:hAnsi="Calibri" w:cs="Calibri"/>
          <w:b/>
          <w:bCs/>
          <w:sz w:val="32"/>
          <w:szCs w:val="32"/>
          <w:lang w:eastAsia="en-GB"/>
        </w:rPr>
      </w:pPr>
      <w:r w:rsidRPr="001502F5">
        <w:rPr>
          <w:rFonts w:ascii="Calibri" w:eastAsia="Times New Roman" w:hAnsi="Calibri" w:cs="Calibri"/>
          <w:lang w:eastAsia="en-GB"/>
        </w:rPr>
        <w:t xml:space="preserve">Full details at: </w:t>
      </w:r>
      <w:hyperlink r:id="rId21" w:history="1">
        <w:r w:rsidRPr="001502F5">
          <w:rPr>
            <w:rStyle w:val="Hyperlink"/>
            <w:rFonts w:ascii="Calibri" w:eastAsia="Times New Roman" w:hAnsi="Calibri" w:cs="Calibri"/>
            <w:lang w:eastAsia="en-GB"/>
          </w:rPr>
          <w:t>http://nwt.org.uk/rock-festival-sites</w:t>
        </w:r>
      </w:hyperlink>
    </w:p>
    <w:p w14:paraId="1FC0946E" w14:textId="4D3B9789" w:rsidR="001502F5" w:rsidRDefault="001502F5" w:rsidP="000A70E0">
      <w:pPr>
        <w:spacing w:after="0"/>
        <w:rPr>
          <w:rFonts w:ascii="Calibri" w:eastAsia="Times New Roman" w:hAnsi="Calibri" w:cs="Calibri"/>
          <w:b/>
          <w:bCs/>
          <w:lang w:eastAsia="en-GB"/>
        </w:rPr>
      </w:pPr>
    </w:p>
    <w:p w14:paraId="02314EE5" w14:textId="77777777" w:rsidR="0008392B" w:rsidRDefault="0008392B" w:rsidP="000A70E0">
      <w:pPr>
        <w:spacing w:after="0"/>
        <w:rPr>
          <w:rFonts w:ascii="Calibri" w:eastAsia="Times New Roman" w:hAnsi="Calibri" w:cs="Calibri"/>
          <w:b/>
          <w:bCs/>
          <w:lang w:eastAsia="en-GB"/>
        </w:rPr>
      </w:pPr>
    </w:p>
    <w:p w14:paraId="63A6C16F" w14:textId="77777777" w:rsidR="00C46D99" w:rsidRPr="009C0D85" w:rsidRDefault="00C46D99" w:rsidP="00C46D99">
      <w:pPr>
        <w:spacing w:after="0"/>
        <w:rPr>
          <w:b/>
          <w:bCs/>
          <w:sz w:val="32"/>
          <w:szCs w:val="32"/>
        </w:rPr>
      </w:pPr>
      <w:r w:rsidRPr="009C0D85">
        <w:rPr>
          <w:b/>
          <w:bCs/>
          <w:sz w:val="32"/>
          <w:szCs w:val="32"/>
        </w:rPr>
        <w:lastRenderedPageBreak/>
        <w:t>Yorkshire Geological Society (YGS)</w:t>
      </w:r>
    </w:p>
    <w:p w14:paraId="0F57A528" w14:textId="495B389E" w:rsidR="00C46D99" w:rsidRPr="00C46D99" w:rsidRDefault="00C46D99" w:rsidP="00C46D99">
      <w:pPr>
        <w:spacing w:after="0"/>
        <w:rPr>
          <w:b/>
          <w:bCs/>
          <w:sz w:val="28"/>
          <w:szCs w:val="28"/>
        </w:rPr>
      </w:pPr>
      <w:r w:rsidRPr="00C46D99">
        <w:rPr>
          <w:b/>
          <w:bCs/>
          <w:sz w:val="28"/>
          <w:szCs w:val="28"/>
        </w:rPr>
        <w:t>Thursday, 17</w:t>
      </w:r>
      <w:r w:rsidRPr="00C46D99">
        <w:rPr>
          <w:b/>
          <w:bCs/>
          <w:sz w:val="28"/>
          <w:szCs w:val="28"/>
          <w:vertAlign w:val="superscript"/>
        </w:rPr>
        <w:t>th</w:t>
      </w:r>
      <w:r w:rsidRPr="00C46D99">
        <w:rPr>
          <w:b/>
          <w:bCs/>
          <w:sz w:val="28"/>
          <w:szCs w:val="28"/>
        </w:rPr>
        <w:t xml:space="preserve"> February 2022</w:t>
      </w:r>
      <w:r>
        <w:rPr>
          <w:b/>
          <w:bCs/>
          <w:sz w:val="28"/>
          <w:szCs w:val="28"/>
        </w:rPr>
        <w:t>,</w:t>
      </w:r>
      <w:r w:rsidRPr="00C46D99">
        <w:rPr>
          <w:b/>
          <w:bCs/>
          <w:sz w:val="28"/>
          <w:szCs w:val="28"/>
        </w:rPr>
        <w:t xml:space="preserve"> 4.00 - 5.00p.m.</w:t>
      </w:r>
    </w:p>
    <w:p w14:paraId="30679D3D" w14:textId="77777777" w:rsidR="00C46D99" w:rsidRPr="00C44A58" w:rsidRDefault="00C46D99" w:rsidP="00C46D99">
      <w:pPr>
        <w:spacing w:after="0"/>
        <w:rPr>
          <w:b/>
          <w:bCs/>
        </w:rPr>
      </w:pPr>
      <w:r w:rsidRPr="00C44A58">
        <w:rPr>
          <w:b/>
          <w:bCs/>
        </w:rPr>
        <w:t xml:space="preserve">Webinar by Professor Steve </w:t>
      </w:r>
      <w:proofErr w:type="spellStart"/>
      <w:r w:rsidRPr="00C44A58">
        <w:rPr>
          <w:b/>
          <w:bCs/>
        </w:rPr>
        <w:t>Brusatte</w:t>
      </w:r>
      <w:proofErr w:type="spellEnd"/>
      <w:r>
        <w:rPr>
          <w:b/>
          <w:bCs/>
        </w:rPr>
        <w:t xml:space="preserve"> (S</w:t>
      </w:r>
      <w:r w:rsidRPr="00C44A58">
        <w:rPr>
          <w:b/>
          <w:bCs/>
        </w:rPr>
        <w:t xml:space="preserve">chool of </w:t>
      </w:r>
      <w:proofErr w:type="spellStart"/>
      <w:r w:rsidRPr="00C44A58">
        <w:rPr>
          <w:b/>
          <w:bCs/>
        </w:rPr>
        <w:t>GeoSciences</w:t>
      </w:r>
      <w:proofErr w:type="spellEnd"/>
      <w:r w:rsidRPr="00C44A58">
        <w:rPr>
          <w:b/>
          <w:bCs/>
        </w:rPr>
        <w:t>, University of Edinburgh</w:t>
      </w:r>
      <w:r>
        <w:rPr>
          <w:b/>
          <w:bCs/>
        </w:rPr>
        <w:t>)</w:t>
      </w:r>
    </w:p>
    <w:p w14:paraId="1207FF5C" w14:textId="77777777" w:rsidR="00C46D99" w:rsidRDefault="00C46D99" w:rsidP="00C46D99">
      <w:pPr>
        <w:spacing w:after="0"/>
        <w:rPr>
          <w:b/>
          <w:bCs/>
        </w:rPr>
      </w:pPr>
      <w:r w:rsidRPr="00C44A58">
        <w:rPr>
          <w:b/>
          <w:bCs/>
        </w:rPr>
        <w:t>Title: ‘The rise and fall of the dinosaurs’</w:t>
      </w:r>
    </w:p>
    <w:p w14:paraId="57DC29DD" w14:textId="77777777" w:rsidR="00C46D99" w:rsidRPr="00863AC1" w:rsidRDefault="00C46D99" w:rsidP="00C46D99">
      <w:pPr>
        <w:spacing w:after="0"/>
        <w:ind w:left="-142"/>
      </w:pPr>
      <w:r>
        <w:t xml:space="preserve">   </w:t>
      </w:r>
      <w:r w:rsidRPr="00C44A58">
        <w:t xml:space="preserve">Register for this event via: </w:t>
      </w:r>
      <w:hyperlink r:id="rId22" w:history="1">
        <w:r w:rsidRPr="00FD2416">
          <w:rPr>
            <w:rStyle w:val="Hyperlink"/>
          </w:rPr>
          <w:t>https://www.yorksgeolsoc.org.uk/events-list/the-rise-and-fall-of-the-dinosaurs</w:t>
        </w:r>
      </w:hyperlink>
    </w:p>
    <w:p w14:paraId="343EDB07" w14:textId="77777777" w:rsidR="00C46D99" w:rsidRDefault="00C46D99" w:rsidP="00C46D99">
      <w:pPr>
        <w:spacing w:after="0"/>
        <w:ind w:left="-142"/>
        <w:rPr>
          <w:b/>
          <w:bCs/>
        </w:rPr>
      </w:pPr>
    </w:p>
    <w:p w14:paraId="6A6569EA" w14:textId="77777777" w:rsidR="00C46D99" w:rsidRPr="00C46D99" w:rsidRDefault="00C46D99" w:rsidP="00C46D99">
      <w:pPr>
        <w:spacing w:after="0"/>
        <w:rPr>
          <w:b/>
          <w:bCs/>
          <w:sz w:val="28"/>
          <w:szCs w:val="28"/>
        </w:rPr>
      </w:pPr>
      <w:r w:rsidRPr="00C46D99">
        <w:rPr>
          <w:b/>
          <w:bCs/>
          <w:sz w:val="28"/>
          <w:szCs w:val="28"/>
        </w:rPr>
        <w:t>Yorkshire Geological Society Circulars</w:t>
      </w:r>
    </w:p>
    <w:p w14:paraId="4F9D360F" w14:textId="77777777" w:rsidR="00C46D99" w:rsidRDefault="00C46D99" w:rsidP="00C46D99">
      <w:pPr>
        <w:spacing w:after="0"/>
        <w:rPr>
          <w:rStyle w:val="Hyperlink"/>
        </w:rPr>
      </w:pPr>
      <w:r>
        <w:t xml:space="preserve">The YGS Circular Archive, which includes circulars dating back to 2003 may be found on the new YGS website: </w:t>
      </w:r>
      <w:hyperlink r:id="rId23" w:history="1">
        <w:r w:rsidRPr="00E743EE">
          <w:rPr>
            <w:rStyle w:val="Hyperlink"/>
          </w:rPr>
          <w:t>https://www.yorksgeolsoc.org.uk/circulars</w:t>
        </w:r>
      </w:hyperlink>
    </w:p>
    <w:p w14:paraId="5D2FC78C" w14:textId="6331BDEE" w:rsidR="00C46D99" w:rsidRDefault="00C46D99" w:rsidP="00C46D99">
      <w:pPr>
        <w:spacing w:after="0"/>
        <w:rPr>
          <w:rStyle w:val="Hyperlink"/>
        </w:rPr>
      </w:pPr>
    </w:p>
    <w:p w14:paraId="551140D4" w14:textId="77777777" w:rsidR="00297C16" w:rsidRDefault="00297C16" w:rsidP="00297C16">
      <w:pPr>
        <w:shd w:val="clear" w:color="auto" w:fill="FFFFFF"/>
        <w:spacing w:after="0" w:line="240" w:lineRule="auto"/>
        <w:textAlignment w:val="baseline"/>
        <w:rPr>
          <w:rFonts w:eastAsia="Times New Roman" w:cstheme="minorHAnsi"/>
          <w:b/>
          <w:bCs/>
          <w:color w:val="201F1E"/>
          <w:sz w:val="32"/>
          <w:szCs w:val="32"/>
          <w:lang w:eastAsia="en-GB"/>
        </w:rPr>
      </w:pPr>
      <w:r w:rsidRPr="00480135">
        <w:rPr>
          <w:rFonts w:eastAsia="Times New Roman" w:cstheme="minorHAnsi"/>
          <w:b/>
          <w:bCs/>
          <w:color w:val="201F1E"/>
          <w:sz w:val="32"/>
          <w:szCs w:val="32"/>
          <w:lang w:eastAsia="en-GB"/>
        </w:rPr>
        <w:t xml:space="preserve">Wirral History and Heritage Fair </w:t>
      </w:r>
    </w:p>
    <w:p w14:paraId="11F0E959" w14:textId="77777777" w:rsidR="00297C16" w:rsidRPr="00895752" w:rsidRDefault="00297C16" w:rsidP="00297C16">
      <w:pPr>
        <w:shd w:val="clear" w:color="auto" w:fill="FFFFFF"/>
        <w:spacing w:after="0" w:line="240" w:lineRule="auto"/>
        <w:textAlignment w:val="baseline"/>
        <w:rPr>
          <w:rFonts w:eastAsia="Times New Roman" w:cstheme="minorHAnsi"/>
          <w:b/>
          <w:bCs/>
          <w:color w:val="201F1E"/>
          <w:lang w:eastAsia="en-GB"/>
        </w:rPr>
      </w:pPr>
      <w:r w:rsidRPr="00895752">
        <w:rPr>
          <w:rFonts w:eastAsia="Times New Roman" w:cstheme="minorHAnsi"/>
          <w:b/>
          <w:bCs/>
          <w:color w:val="201F1E"/>
          <w:sz w:val="28"/>
          <w:szCs w:val="28"/>
          <w:lang w:eastAsia="en-GB"/>
        </w:rPr>
        <w:t xml:space="preserve">Saturday </w:t>
      </w:r>
      <w:r w:rsidRPr="00480135">
        <w:rPr>
          <w:rFonts w:eastAsia="Times New Roman" w:cstheme="minorHAnsi"/>
          <w:b/>
          <w:bCs/>
          <w:color w:val="201F1E"/>
          <w:sz w:val="28"/>
          <w:szCs w:val="28"/>
          <w:lang w:eastAsia="en-GB"/>
        </w:rPr>
        <w:t>12</w:t>
      </w:r>
      <w:r w:rsidRPr="00895752">
        <w:rPr>
          <w:rFonts w:eastAsia="Times New Roman" w:cstheme="minorHAnsi"/>
          <w:b/>
          <w:bCs/>
          <w:color w:val="201F1E"/>
          <w:sz w:val="28"/>
          <w:szCs w:val="28"/>
          <w:lang w:eastAsia="en-GB"/>
        </w:rPr>
        <w:t>th</w:t>
      </w:r>
      <w:r w:rsidRPr="00480135">
        <w:rPr>
          <w:rFonts w:eastAsia="Times New Roman" w:cstheme="minorHAnsi"/>
          <w:b/>
          <w:bCs/>
          <w:color w:val="201F1E"/>
          <w:sz w:val="28"/>
          <w:szCs w:val="28"/>
          <w:lang w:eastAsia="en-GB"/>
        </w:rPr>
        <w:t xml:space="preserve"> March 2022</w:t>
      </w:r>
      <w:r w:rsidRPr="00895752">
        <w:rPr>
          <w:rFonts w:eastAsia="Times New Roman" w:cstheme="minorHAnsi"/>
          <w:b/>
          <w:bCs/>
          <w:color w:val="201F1E"/>
          <w:sz w:val="28"/>
          <w:szCs w:val="28"/>
          <w:lang w:eastAsia="en-GB"/>
        </w:rPr>
        <w:t>, 10.00a.m. – 4.00p.m</w:t>
      </w:r>
      <w:r w:rsidRPr="00895752">
        <w:rPr>
          <w:rFonts w:eastAsia="Times New Roman" w:cstheme="minorHAnsi"/>
          <w:b/>
          <w:bCs/>
          <w:color w:val="201F1E"/>
          <w:lang w:eastAsia="en-GB"/>
        </w:rPr>
        <w:t>.</w:t>
      </w:r>
    </w:p>
    <w:p w14:paraId="6234B720" w14:textId="77777777" w:rsidR="00297C16" w:rsidRPr="00895752" w:rsidRDefault="00297C16" w:rsidP="00297C16">
      <w:pPr>
        <w:shd w:val="clear" w:color="auto" w:fill="FFFFFF"/>
        <w:spacing w:after="0" w:line="240" w:lineRule="auto"/>
        <w:textAlignment w:val="baseline"/>
        <w:rPr>
          <w:rFonts w:eastAsia="Times New Roman" w:cstheme="minorHAnsi"/>
          <w:b/>
          <w:bCs/>
          <w:color w:val="201F1E"/>
          <w:lang w:eastAsia="en-GB"/>
        </w:rPr>
      </w:pPr>
      <w:r w:rsidRPr="00895752">
        <w:rPr>
          <w:rFonts w:eastAsia="Times New Roman" w:cstheme="minorHAnsi"/>
          <w:b/>
          <w:bCs/>
          <w:color w:val="201F1E"/>
          <w:lang w:eastAsia="en-GB"/>
        </w:rPr>
        <w:t xml:space="preserve">This free event will be held at </w:t>
      </w:r>
      <w:r w:rsidRPr="00480135">
        <w:rPr>
          <w:rFonts w:eastAsia="Times New Roman" w:cstheme="minorHAnsi"/>
          <w:b/>
          <w:bCs/>
          <w:color w:val="201F1E"/>
          <w:lang w:eastAsia="en-GB"/>
        </w:rPr>
        <w:t xml:space="preserve">Hulme Hall, </w:t>
      </w:r>
      <w:r w:rsidRPr="00895752">
        <w:rPr>
          <w:rFonts w:eastAsia="Times New Roman" w:cstheme="minorHAnsi"/>
          <w:b/>
          <w:bCs/>
          <w:color w:val="201F1E"/>
          <w:lang w:eastAsia="en-GB"/>
        </w:rPr>
        <w:t xml:space="preserve">Bolton Road, </w:t>
      </w:r>
      <w:r w:rsidRPr="00480135">
        <w:rPr>
          <w:rFonts w:eastAsia="Times New Roman" w:cstheme="minorHAnsi"/>
          <w:b/>
          <w:bCs/>
          <w:color w:val="201F1E"/>
          <w:lang w:eastAsia="en-GB"/>
        </w:rPr>
        <w:t>Port Sunlight</w:t>
      </w:r>
      <w:r w:rsidRPr="00895752">
        <w:rPr>
          <w:rFonts w:eastAsia="Times New Roman" w:cstheme="minorHAnsi"/>
          <w:b/>
          <w:bCs/>
          <w:color w:val="201F1E"/>
          <w:lang w:eastAsia="en-GB"/>
        </w:rPr>
        <w:t>, Wirral, CH62 5DH.</w:t>
      </w:r>
    </w:p>
    <w:p w14:paraId="1B621E85" w14:textId="77777777" w:rsidR="00297C16" w:rsidRDefault="00297C16" w:rsidP="00297C16">
      <w:pPr>
        <w:shd w:val="clear" w:color="auto" w:fill="FFFFFF"/>
        <w:spacing w:after="0" w:line="240" w:lineRule="auto"/>
        <w:textAlignment w:val="baseline"/>
        <w:rPr>
          <w:rFonts w:eastAsia="Times New Roman" w:cstheme="minorHAnsi"/>
          <w:color w:val="201F1E"/>
          <w:lang w:eastAsia="en-GB"/>
        </w:rPr>
      </w:pPr>
      <w:r w:rsidRPr="00895752">
        <w:rPr>
          <w:rFonts w:eastAsia="Times New Roman" w:cstheme="minorHAnsi"/>
          <w:color w:val="201F1E"/>
          <w:lang w:eastAsia="en-GB"/>
        </w:rPr>
        <w:t>Jim Marshall launched</w:t>
      </w:r>
      <w:r>
        <w:rPr>
          <w:rFonts w:eastAsia="Times New Roman" w:cstheme="minorHAnsi"/>
          <w:b/>
          <w:bCs/>
          <w:color w:val="201F1E"/>
          <w:sz w:val="32"/>
          <w:szCs w:val="32"/>
          <w:lang w:eastAsia="en-GB"/>
        </w:rPr>
        <w:t xml:space="preserve"> </w:t>
      </w:r>
      <w:r w:rsidRPr="00480135">
        <w:rPr>
          <w:rFonts w:eastAsia="Times New Roman" w:cstheme="minorHAnsi"/>
          <w:color w:val="201F1E"/>
          <w:lang w:eastAsia="en-GB"/>
        </w:rPr>
        <w:t xml:space="preserve">'Wirral Geology and Landscape Project' at the last Fair at Birkenhead Town Hall where </w:t>
      </w:r>
      <w:r>
        <w:rPr>
          <w:rFonts w:eastAsia="Times New Roman" w:cstheme="minorHAnsi"/>
          <w:color w:val="201F1E"/>
          <w:lang w:eastAsia="en-GB"/>
        </w:rPr>
        <w:t>his</w:t>
      </w:r>
      <w:r w:rsidRPr="00480135">
        <w:rPr>
          <w:rFonts w:eastAsia="Times New Roman" w:cstheme="minorHAnsi"/>
          <w:color w:val="201F1E"/>
          <w:lang w:eastAsia="en-GB"/>
        </w:rPr>
        <w:t xml:space="preserve"> stall attracted several hundred people.</w:t>
      </w:r>
      <w:r w:rsidRPr="00FC6367">
        <w:rPr>
          <w:rFonts w:eastAsia="Times New Roman" w:cstheme="minorHAnsi"/>
          <w:color w:val="201F1E"/>
          <w:lang w:eastAsia="en-GB"/>
        </w:rPr>
        <w:t xml:space="preserve"> </w:t>
      </w:r>
      <w:r w:rsidRPr="00480135">
        <w:rPr>
          <w:rFonts w:eastAsia="Times New Roman" w:cstheme="minorHAnsi"/>
          <w:color w:val="201F1E"/>
          <w:lang w:eastAsia="en-GB"/>
        </w:rPr>
        <w:t xml:space="preserve">Please come and </w:t>
      </w:r>
      <w:r>
        <w:rPr>
          <w:rFonts w:eastAsia="Times New Roman" w:cstheme="minorHAnsi"/>
          <w:color w:val="201F1E"/>
          <w:lang w:eastAsia="en-GB"/>
        </w:rPr>
        <w:t xml:space="preserve">visit Jim’s stall and </w:t>
      </w:r>
      <w:r w:rsidRPr="00480135">
        <w:rPr>
          <w:rFonts w:eastAsia="Times New Roman" w:cstheme="minorHAnsi"/>
          <w:color w:val="201F1E"/>
          <w:lang w:eastAsia="en-GB"/>
        </w:rPr>
        <w:t xml:space="preserve">share your enthusiasm for local Geology and the LGS.  </w:t>
      </w:r>
    </w:p>
    <w:p w14:paraId="1E398A44" w14:textId="77777777" w:rsidR="00297C16" w:rsidRDefault="00297C16" w:rsidP="00297C16">
      <w:pPr>
        <w:shd w:val="clear" w:color="auto" w:fill="FFFFFF"/>
        <w:spacing w:after="0" w:line="240" w:lineRule="auto"/>
        <w:textAlignment w:val="baseline"/>
        <w:rPr>
          <w:rFonts w:eastAsia="Times New Roman" w:cstheme="minorHAnsi"/>
          <w:color w:val="201F1E"/>
          <w:lang w:eastAsia="en-GB"/>
        </w:rPr>
      </w:pPr>
      <w:r w:rsidRPr="00480135">
        <w:rPr>
          <w:rFonts w:eastAsia="Times New Roman" w:cstheme="minorHAnsi"/>
          <w:color w:val="201F1E"/>
          <w:lang w:eastAsia="en-GB"/>
        </w:rPr>
        <w:t>Contact Jim Marshall if you want more information</w:t>
      </w:r>
      <w:r>
        <w:rPr>
          <w:rFonts w:eastAsia="Times New Roman" w:cstheme="minorHAnsi"/>
          <w:color w:val="201F1E"/>
          <w:lang w:eastAsia="en-GB"/>
        </w:rPr>
        <w:t>,</w:t>
      </w:r>
      <w:r w:rsidRPr="00480135">
        <w:rPr>
          <w:rFonts w:eastAsia="Times New Roman" w:cstheme="minorHAnsi"/>
          <w:color w:val="201F1E"/>
          <w:lang w:eastAsia="en-GB"/>
        </w:rPr>
        <w:t xml:space="preserve"> or can offer to help</w:t>
      </w:r>
      <w:r>
        <w:rPr>
          <w:rFonts w:eastAsia="Times New Roman" w:cstheme="minorHAnsi"/>
          <w:color w:val="201F1E"/>
          <w:lang w:eastAsia="en-GB"/>
        </w:rPr>
        <w:t xml:space="preserve"> </w:t>
      </w:r>
      <w:r w:rsidRPr="00480135">
        <w:rPr>
          <w:rFonts w:eastAsia="Times New Roman" w:cstheme="minorHAnsi"/>
          <w:color w:val="201F1E"/>
          <w:lang w:eastAsia="en-GB"/>
        </w:rPr>
        <w:t>for all or part of the</w:t>
      </w:r>
      <w:r>
        <w:rPr>
          <w:rFonts w:eastAsia="Times New Roman" w:cstheme="minorHAnsi"/>
          <w:color w:val="201F1E"/>
          <w:lang w:eastAsia="en-GB"/>
        </w:rPr>
        <w:t xml:space="preserve"> day:</w:t>
      </w:r>
    </w:p>
    <w:p w14:paraId="207A2427" w14:textId="77777777" w:rsidR="00297C16" w:rsidRDefault="00297C16" w:rsidP="00297C16">
      <w:pPr>
        <w:shd w:val="clear" w:color="auto" w:fill="FFFFFF"/>
        <w:spacing w:after="0" w:line="240" w:lineRule="auto"/>
        <w:textAlignment w:val="baseline"/>
        <w:rPr>
          <w:rFonts w:eastAsia="Times New Roman" w:cstheme="minorHAnsi"/>
          <w:b/>
          <w:bCs/>
          <w:color w:val="201F1E"/>
          <w:sz w:val="32"/>
          <w:szCs w:val="32"/>
          <w:lang w:eastAsia="en-GB"/>
        </w:rPr>
      </w:pPr>
      <w:hyperlink r:id="rId24" w:history="1">
        <w:r w:rsidRPr="00480135">
          <w:rPr>
            <w:rStyle w:val="Hyperlink"/>
            <w:rFonts w:eastAsia="Times New Roman" w:cstheme="minorHAnsi"/>
            <w:bdr w:val="none" w:sz="0" w:space="0" w:color="auto" w:frame="1"/>
            <w:lang w:eastAsia="en-GB"/>
          </w:rPr>
          <w:t>jimmarshall58@gmail.com</w:t>
        </w:r>
      </w:hyperlink>
    </w:p>
    <w:p w14:paraId="08C9B0A8" w14:textId="77777777" w:rsidR="00297C16" w:rsidRPr="00FC6367" w:rsidRDefault="00297C16" w:rsidP="00297C16">
      <w:pPr>
        <w:shd w:val="clear" w:color="auto" w:fill="FFFFFF"/>
        <w:spacing w:after="0" w:line="240" w:lineRule="auto"/>
        <w:textAlignment w:val="baseline"/>
        <w:rPr>
          <w:rStyle w:val="Hyperlink"/>
          <w:rFonts w:eastAsia="Times New Roman" w:cstheme="minorHAnsi"/>
          <w:color w:val="201F1E"/>
          <w:u w:val="none"/>
          <w:lang w:eastAsia="en-GB"/>
        </w:rPr>
      </w:pPr>
      <w:r w:rsidRPr="00FC6367">
        <w:rPr>
          <w:rFonts w:eastAsia="Times New Roman" w:cstheme="minorHAnsi"/>
          <w:color w:val="201F1E"/>
          <w:lang w:eastAsia="en-GB"/>
        </w:rPr>
        <w:t xml:space="preserve">For further information about the </w:t>
      </w:r>
      <w:r w:rsidRPr="000C62E9">
        <w:rPr>
          <w:rFonts w:ascii="Calibri" w:eastAsia="Times New Roman" w:hAnsi="Calibri" w:cs="Calibri"/>
          <w:lang w:eastAsia="en-GB"/>
        </w:rPr>
        <w:t xml:space="preserve">Wirral History and Heritage Association </w:t>
      </w:r>
      <w:r>
        <w:rPr>
          <w:rFonts w:ascii="Calibri" w:eastAsia="Times New Roman" w:hAnsi="Calibri" w:cs="Calibri"/>
          <w:lang w:eastAsia="en-GB"/>
        </w:rPr>
        <w:t>visit the</w:t>
      </w:r>
      <w:r w:rsidRPr="000C62E9">
        <w:rPr>
          <w:rFonts w:ascii="Calibri" w:eastAsia="Times New Roman" w:hAnsi="Calibri" w:cs="Calibri"/>
          <w:lang w:eastAsia="en-GB"/>
        </w:rPr>
        <w:t xml:space="preserve"> </w:t>
      </w:r>
      <w:r>
        <w:rPr>
          <w:rFonts w:ascii="Calibri" w:eastAsia="Times New Roman" w:hAnsi="Calibri" w:cs="Calibri"/>
          <w:lang w:eastAsia="en-GB"/>
        </w:rPr>
        <w:t xml:space="preserve">WHHA </w:t>
      </w:r>
      <w:r w:rsidRPr="000C62E9">
        <w:rPr>
          <w:rFonts w:ascii="Calibri" w:eastAsia="Times New Roman" w:hAnsi="Calibri" w:cs="Calibri"/>
          <w:lang w:eastAsia="en-GB"/>
        </w:rPr>
        <w:t xml:space="preserve">website: </w:t>
      </w:r>
      <w:hyperlink r:id="rId25" w:history="1">
        <w:r w:rsidRPr="00FC6367">
          <w:rPr>
            <w:rStyle w:val="Hyperlink"/>
            <w:color w:val="0563C1"/>
          </w:rPr>
          <w:t>https://sites.google.com/site/wirralhha/next-whha-event</w:t>
        </w:r>
      </w:hyperlink>
    </w:p>
    <w:p w14:paraId="06503C4A" w14:textId="348A9B9B" w:rsidR="00297C16" w:rsidRPr="00297C16" w:rsidRDefault="00297C16" w:rsidP="00C46D99">
      <w:pPr>
        <w:spacing w:after="0"/>
        <w:rPr>
          <w:rStyle w:val="Hyperlink"/>
          <w:rFonts w:ascii="Calibri" w:eastAsia="Times New Roman" w:hAnsi="Calibri" w:cs="Calibri"/>
          <w:color w:val="auto"/>
          <w:u w:val="none"/>
          <w:lang w:eastAsia="en-GB"/>
        </w:rPr>
      </w:pPr>
      <w:r>
        <w:rPr>
          <w:rFonts w:ascii="Calibri" w:eastAsia="Times New Roman" w:hAnsi="Calibri" w:cs="Calibri"/>
          <w:lang w:eastAsia="en-GB"/>
        </w:rPr>
        <w:t xml:space="preserve"> </w:t>
      </w:r>
    </w:p>
    <w:p w14:paraId="431DD97B" w14:textId="26001F3E" w:rsidR="00A52C00" w:rsidRDefault="00A52C00" w:rsidP="00A52C00">
      <w:pPr>
        <w:spacing w:after="0"/>
        <w:rPr>
          <w:rFonts w:ascii="Calibri" w:eastAsia="Times New Roman" w:hAnsi="Calibri" w:cs="Calibri"/>
          <w:b/>
          <w:bCs/>
          <w:sz w:val="32"/>
          <w:szCs w:val="32"/>
          <w:lang w:eastAsia="en-GB"/>
        </w:rPr>
      </w:pPr>
      <w:r>
        <w:rPr>
          <w:rFonts w:ascii="Calibri" w:eastAsia="Times New Roman" w:hAnsi="Calibri" w:cs="Calibri"/>
          <w:b/>
          <w:bCs/>
          <w:sz w:val="32"/>
          <w:szCs w:val="32"/>
          <w:lang w:eastAsia="en-GB"/>
        </w:rPr>
        <w:t xml:space="preserve">New book </w:t>
      </w:r>
      <w:r w:rsidR="008A1D33">
        <w:rPr>
          <w:rFonts w:ascii="Calibri" w:eastAsia="Times New Roman" w:hAnsi="Calibri" w:cs="Calibri"/>
          <w:b/>
          <w:bCs/>
          <w:sz w:val="32"/>
          <w:szCs w:val="32"/>
          <w:lang w:eastAsia="en-GB"/>
        </w:rPr>
        <w:t>coming soon</w:t>
      </w:r>
    </w:p>
    <w:p w14:paraId="4711C186" w14:textId="77777777" w:rsidR="00840884" w:rsidRDefault="00A52C00" w:rsidP="00A52C00">
      <w:pPr>
        <w:spacing w:after="0"/>
        <w:rPr>
          <w:rFonts w:ascii="Calibri" w:eastAsia="Times New Roman" w:hAnsi="Calibri" w:cs="Calibri"/>
          <w:lang w:eastAsia="en-GB"/>
        </w:rPr>
      </w:pPr>
      <w:r w:rsidRPr="008A1D33">
        <w:rPr>
          <w:rFonts w:ascii="Calibri" w:eastAsia="Times New Roman" w:hAnsi="Calibri" w:cs="Calibri"/>
          <w:lang w:eastAsia="en-GB"/>
        </w:rPr>
        <w:t>Roy Starkey has been working on a biography of the British mineralogist Sir Arthur Russell (1878-1964)</w:t>
      </w:r>
      <w:r w:rsidR="008A1D33">
        <w:rPr>
          <w:rFonts w:ascii="Calibri" w:eastAsia="Times New Roman" w:hAnsi="Calibri" w:cs="Calibri"/>
          <w:lang w:eastAsia="en-GB"/>
        </w:rPr>
        <w:t xml:space="preserve">. </w:t>
      </w:r>
      <w:r w:rsidRPr="008A1D33">
        <w:rPr>
          <w:rFonts w:ascii="Calibri" w:eastAsia="Times New Roman" w:hAnsi="Calibri" w:cs="Calibri"/>
          <w:lang w:eastAsia="en-GB"/>
        </w:rPr>
        <w:t>He is hopeful that the book “Making it mine - Sir Arthur Russell and his Mineral Collection” will be published during the first half of 2022. The book explores the fascinating story of Sir Arthur Russell 6th Baronet as he pursued his quest to build the finest collection of British minerals ever assembled.</w:t>
      </w:r>
      <w:r w:rsidR="008A1D33">
        <w:rPr>
          <w:rFonts w:ascii="Calibri" w:eastAsia="Times New Roman" w:hAnsi="Calibri" w:cs="Calibri"/>
          <w:lang w:eastAsia="en-GB"/>
        </w:rPr>
        <w:t xml:space="preserve"> </w:t>
      </w:r>
    </w:p>
    <w:p w14:paraId="04CD0E4E" w14:textId="700691BC" w:rsidR="008A1D33" w:rsidRPr="008A1D33" w:rsidRDefault="008A1D33" w:rsidP="00A52C00">
      <w:pPr>
        <w:spacing w:after="0"/>
        <w:rPr>
          <w:rFonts w:ascii="Calibri" w:eastAsia="Times New Roman" w:hAnsi="Calibri" w:cs="Calibri"/>
          <w:lang w:eastAsia="en-GB"/>
        </w:rPr>
      </w:pPr>
      <w:r>
        <w:rPr>
          <w:rFonts w:ascii="Calibri" w:eastAsia="Times New Roman" w:hAnsi="Calibri" w:cs="Calibri"/>
          <w:lang w:eastAsia="en-GB"/>
        </w:rPr>
        <w:t>Learn m</w:t>
      </w:r>
      <w:r w:rsidR="00A52C00" w:rsidRPr="008A1D33">
        <w:rPr>
          <w:rFonts w:ascii="Calibri" w:eastAsia="Times New Roman" w:hAnsi="Calibri" w:cs="Calibri"/>
          <w:lang w:eastAsia="en-GB"/>
        </w:rPr>
        <w:t>ore about the project</w:t>
      </w:r>
      <w:r>
        <w:rPr>
          <w:rFonts w:ascii="Calibri" w:eastAsia="Times New Roman" w:hAnsi="Calibri" w:cs="Calibri"/>
          <w:lang w:eastAsia="en-GB"/>
        </w:rPr>
        <w:t xml:space="preserve">: </w:t>
      </w:r>
      <w:hyperlink r:id="rId26" w:history="1">
        <w:r w:rsidRPr="001152FB">
          <w:rPr>
            <w:rStyle w:val="Hyperlink"/>
            <w:rFonts w:ascii="Calibri" w:eastAsia="Times New Roman" w:hAnsi="Calibri" w:cs="Calibri"/>
            <w:lang w:eastAsia="en-GB"/>
          </w:rPr>
          <w:t>https://britishmineralogy.com/wordpress/?page_id=1034</w:t>
        </w:r>
      </w:hyperlink>
    </w:p>
    <w:sectPr w:rsidR="008A1D33" w:rsidRPr="008A1D33" w:rsidSect="00023788">
      <w:pgSz w:w="11906" w:h="16838"/>
      <w:pgMar w:top="568" w:right="1274"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638C"/>
    <w:multiLevelType w:val="hybridMultilevel"/>
    <w:tmpl w:val="E856A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9D29FE"/>
    <w:multiLevelType w:val="hybridMultilevel"/>
    <w:tmpl w:val="40D6B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4804B5"/>
    <w:multiLevelType w:val="hybridMultilevel"/>
    <w:tmpl w:val="49D2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6308AD"/>
    <w:multiLevelType w:val="hybridMultilevel"/>
    <w:tmpl w:val="10E2F6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398324D3"/>
    <w:multiLevelType w:val="hybridMultilevel"/>
    <w:tmpl w:val="07DE0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6B116D"/>
    <w:multiLevelType w:val="hybridMultilevel"/>
    <w:tmpl w:val="9F00716C"/>
    <w:lvl w:ilvl="0" w:tplc="5F522A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096"/>
    <w:rsid w:val="00010CD0"/>
    <w:rsid w:val="00021C65"/>
    <w:rsid w:val="00023788"/>
    <w:rsid w:val="000254E0"/>
    <w:rsid w:val="00036435"/>
    <w:rsid w:val="0003782A"/>
    <w:rsid w:val="00040E7B"/>
    <w:rsid w:val="000447DD"/>
    <w:rsid w:val="00047AE4"/>
    <w:rsid w:val="00057AD5"/>
    <w:rsid w:val="000703DC"/>
    <w:rsid w:val="00075DAB"/>
    <w:rsid w:val="0008392B"/>
    <w:rsid w:val="00086A5F"/>
    <w:rsid w:val="000956C1"/>
    <w:rsid w:val="000A0144"/>
    <w:rsid w:val="000A2B4A"/>
    <w:rsid w:val="000A70E0"/>
    <w:rsid w:val="000B54BF"/>
    <w:rsid w:val="000D0197"/>
    <w:rsid w:val="000D3D12"/>
    <w:rsid w:val="000D74DA"/>
    <w:rsid w:val="000E0605"/>
    <w:rsid w:val="000F007B"/>
    <w:rsid w:val="000F5B17"/>
    <w:rsid w:val="00101B1F"/>
    <w:rsid w:val="00106731"/>
    <w:rsid w:val="00114CA0"/>
    <w:rsid w:val="00117B7D"/>
    <w:rsid w:val="00123077"/>
    <w:rsid w:val="00146BBC"/>
    <w:rsid w:val="001502F5"/>
    <w:rsid w:val="0015346F"/>
    <w:rsid w:val="00155321"/>
    <w:rsid w:val="001726B1"/>
    <w:rsid w:val="00173FD1"/>
    <w:rsid w:val="00187066"/>
    <w:rsid w:val="00187A4E"/>
    <w:rsid w:val="001A1000"/>
    <w:rsid w:val="001A449D"/>
    <w:rsid w:val="001A5DF5"/>
    <w:rsid w:val="001C1DDF"/>
    <w:rsid w:val="001C7F1C"/>
    <w:rsid w:val="001E2044"/>
    <w:rsid w:val="001E5900"/>
    <w:rsid w:val="002034F1"/>
    <w:rsid w:val="002039BD"/>
    <w:rsid w:val="00213AB7"/>
    <w:rsid w:val="0022779A"/>
    <w:rsid w:val="00236F7C"/>
    <w:rsid w:val="002438A3"/>
    <w:rsid w:val="00257360"/>
    <w:rsid w:val="002704B0"/>
    <w:rsid w:val="002728C0"/>
    <w:rsid w:val="00275991"/>
    <w:rsid w:val="002859EC"/>
    <w:rsid w:val="00291A92"/>
    <w:rsid w:val="00297C16"/>
    <w:rsid w:val="002B3DBB"/>
    <w:rsid w:val="002B6D51"/>
    <w:rsid w:val="002B6F79"/>
    <w:rsid w:val="002C1647"/>
    <w:rsid w:val="002D0511"/>
    <w:rsid w:val="002D5AC0"/>
    <w:rsid w:val="002E3E83"/>
    <w:rsid w:val="002F7149"/>
    <w:rsid w:val="0030189C"/>
    <w:rsid w:val="00305373"/>
    <w:rsid w:val="00306AFA"/>
    <w:rsid w:val="00323E94"/>
    <w:rsid w:val="00333FED"/>
    <w:rsid w:val="00341F63"/>
    <w:rsid w:val="00346788"/>
    <w:rsid w:val="00357EC2"/>
    <w:rsid w:val="003633D9"/>
    <w:rsid w:val="00364874"/>
    <w:rsid w:val="0037280D"/>
    <w:rsid w:val="00375BCB"/>
    <w:rsid w:val="00387CFE"/>
    <w:rsid w:val="00393719"/>
    <w:rsid w:val="00397003"/>
    <w:rsid w:val="003A43F8"/>
    <w:rsid w:val="003B05A7"/>
    <w:rsid w:val="003B781A"/>
    <w:rsid w:val="003C36BF"/>
    <w:rsid w:val="003F14F9"/>
    <w:rsid w:val="003F57EE"/>
    <w:rsid w:val="003F6D9D"/>
    <w:rsid w:val="00400C08"/>
    <w:rsid w:val="004016A1"/>
    <w:rsid w:val="004046C8"/>
    <w:rsid w:val="00444877"/>
    <w:rsid w:val="00452D20"/>
    <w:rsid w:val="00455C4A"/>
    <w:rsid w:val="00464AC8"/>
    <w:rsid w:val="0047156B"/>
    <w:rsid w:val="00472A83"/>
    <w:rsid w:val="00473170"/>
    <w:rsid w:val="00482166"/>
    <w:rsid w:val="00490183"/>
    <w:rsid w:val="00491033"/>
    <w:rsid w:val="004A42FC"/>
    <w:rsid w:val="004B187A"/>
    <w:rsid w:val="004B1B21"/>
    <w:rsid w:val="004C144D"/>
    <w:rsid w:val="004C2FBE"/>
    <w:rsid w:val="004D1AB8"/>
    <w:rsid w:val="004E2307"/>
    <w:rsid w:val="004F4D54"/>
    <w:rsid w:val="00502CE5"/>
    <w:rsid w:val="005204E1"/>
    <w:rsid w:val="00520D01"/>
    <w:rsid w:val="005241A4"/>
    <w:rsid w:val="005522E5"/>
    <w:rsid w:val="0056410F"/>
    <w:rsid w:val="005828A7"/>
    <w:rsid w:val="00590F4E"/>
    <w:rsid w:val="00593DC2"/>
    <w:rsid w:val="00594096"/>
    <w:rsid w:val="005A5B60"/>
    <w:rsid w:val="005C1A7C"/>
    <w:rsid w:val="005C3603"/>
    <w:rsid w:val="005C502F"/>
    <w:rsid w:val="005C5952"/>
    <w:rsid w:val="005C7621"/>
    <w:rsid w:val="005D31EB"/>
    <w:rsid w:val="005D4C83"/>
    <w:rsid w:val="005E6121"/>
    <w:rsid w:val="005E6693"/>
    <w:rsid w:val="006046D9"/>
    <w:rsid w:val="0062291F"/>
    <w:rsid w:val="00623959"/>
    <w:rsid w:val="00631A2C"/>
    <w:rsid w:val="0063204B"/>
    <w:rsid w:val="00643AFE"/>
    <w:rsid w:val="006514AA"/>
    <w:rsid w:val="00651F3B"/>
    <w:rsid w:val="006537F6"/>
    <w:rsid w:val="0065413A"/>
    <w:rsid w:val="00660E6E"/>
    <w:rsid w:val="00661948"/>
    <w:rsid w:val="0066633E"/>
    <w:rsid w:val="00671B58"/>
    <w:rsid w:val="00676AE3"/>
    <w:rsid w:val="00692D8B"/>
    <w:rsid w:val="00696A17"/>
    <w:rsid w:val="006A3049"/>
    <w:rsid w:val="006B0C47"/>
    <w:rsid w:val="006B35FA"/>
    <w:rsid w:val="006B723E"/>
    <w:rsid w:val="006C5DFC"/>
    <w:rsid w:val="006C6DCA"/>
    <w:rsid w:val="006C788A"/>
    <w:rsid w:val="006E0531"/>
    <w:rsid w:val="007001E7"/>
    <w:rsid w:val="00702421"/>
    <w:rsid w:val="0070770E"/>
    <w:rsid w:val="0073060B"/>
    <w:rsid w:val="00732448"/>
    <w:rsid w:val="00757B43"/>
    <w:rsid w:val="00761EBE"/>
    <w:rsid w:val="00774DF3"/>
    <w:rsid w:val="00780636"/>
    <w:rsid w:val="007816C0"/>
    <w:rsid w:val="00784FC8"/>
    <w:rsid w:val="00785D34"/>
    <w:rsid w:val="00790538"/>
    <w:rsid w:val="00794740"/>
    <w:rsid w:val="007A2C08"/>
    <w:rsid w:val="007B12C7"/>
    <w:rsid w:val="007B30D4"/>
    <w:rsid w:val="007B640B"/>
    <w:rsid w:val="007C0EC3"/>
    <w:rsid w:val="007C27E4"/>
    <w:rsid w:val="007F5B3F"/>
    <w:rsid w:val="00813419"/>
    <w:rsid w:val="00824987"/>
    <w:rsid w:val="0083148A"/>
    <w:rsid w:val="00840884"/>
    <w:rsid w:val="00844142"/>
    <w:rsid w:val="00846325"/>
    <w:rsid w:val="00847DD1"/>
    <w:rsid w:val="00850BED"/>
    <w:rsid w:val="0086102F"/>
    <w:rsid w:val="00863AC1"/>
    <w:rsid w:val="00883D40"/>
    <w:rsid w:val="008A1D33"/>
    <w:rsid w:val="008B03A9"/>
    <w:rsid w:val="008B0CFA"/>
    <w:rsid w:val="008C2C6B"/>
    <w:rsid w:val="008D011A"/>
    <w:rsid w:val="008D4A98"/>
    <w:rsid w:val="008E38F0"/>
    <w:rsid w:val="008E5882"/>
    <w:rsid w:val="008F466D"/>
    <w:rsid w:val="00906C1B"/>
    <w:rsid w:val="00923331"/>
    <w:rsid w:val="009374FF"/>
    <w:rsid w:val="0095088B"/>
    <w:rsid w:val="00951D77"/>
    <w:rsid w:val="00952801"/>
    <w:rsid w:val="00953F1E"/>
    <w:rsid w:val="00954813"/>
    <w:rsid w:val="0096359B"/>
    <w:rsid w:val="009662C6"/>
    <w:rsid w:val="00971769"/>
    <w:rsid w:val="00974DEA"/>
    <w:rsid w:val="00986266"/>
    <w:rsid w:val="009A0FF3"/>
    <w:rsid w:val="009B364A"/>
    <w:rsid w:val="009C0D85"/>
    <w:rsid w:val="00A06671"/>
    <w:rsid w:val="00A1119E"/>
    <w:rsid w:val="00A1399C"/>
    <w:rsid w:val="00A1702F"/>
    <w:rsid w:val="00A30243"/>
    <w:rsid w:val="00A36030"/>
    <w:rsid w:val="00A43244"/>
    <w:rsid w:val="00A52C00"/>
    <w:rsid w:val="00A53105"/>
    <w:rsid w:val="00A61A69"/>
    <w:rsid w:val="00A802B1"/>
    <w:rsid w:val="00A911E5"/>
    <w:rsid w:val="00A95C75"/>
    <w:rsid w:val="00AA506D"/>
    <w:rsid w:val="00AB2E37"/>
    <w:rsid w:val="00AB5F02"/>
    <w:rsid w:val="00AD26FF"/>
    <w:rsid w:val="00AD4A60"/>
    <w:rsid w:val="00AE1FD9"/>
    <w:rsid w:val="00AE3841"/>
    <w:rsid w:val="00AF3A43"/>
    <w:rsid w:val="00AF51DF"/>
    <w:rsid w:val="00B06BBB"/>
    <w:rsid w:val="00B22BA6"/>
    <w:rsid w:val="00B35566"/>
    <w:rsid w:val="00B46B03"/>
    <w:rsid w:val="00B54594"/>
    <w:rsid w:val="00B600FA"/>
    <w:rsid w:val="00B60C85"/>
    <w:rsid w:val="00B61415"/>
    <w:rsid w:val="00B62366"/>
    <w:rsid w:val="00B64019"/>
    <w:rsid w:val="00B82D9C"/>
    <w:rsid w:val="00B90ABB"/>
    <w:rsid w:val="00B91F6B"/>
    <w:rsid w:val="00BA6FB0"/>
    <w:rsid w:val="00BB1ABA"/>
    <w:rsid w:val="00BE0C35"/>
    <w:rsid w:val="00BE211A"/>
    <w:rsid w:val="00BF5D67"/>
    <w:rsid w:val="00BF75A8"/>
    <w:rsid w:val="00C001C7"/>
    <w:rsid w:val="00C03192"/>
    <w:rsid w:val="00C12439"/>
    <w:rsid w:val="00C14105"/>
    <w:rsid w:val="00C233FA"/>
    <w:rsid w:val="00C244DC"/>
    <w:rsid w:val="00C25989"/>
    <w:rsid w:val="00C42E01"/>
    <w:rsid w:val="00C44A58"/>
    <w:rsid w:val="00C46D99"/>
    <w:rsid w:val="00C64C7E"/>
    <w:rsid w:val="00C73077"/>
    <w:rsid w:val="00C762E5"/>
    <w:rsid w:val="00C76847"/>
    <w:rsid w:val="00C77591"/>
    <w:rsid w:val="00C8641F"/>
    <w:rsid w:val="00C9108D"/>
    <w:rsid w:val="00C94DCD"/>
    <w:rsid w:val="00CA74A2"/>
    <w:rsid w:val="00CB1671"/>
    <w:rsid w:val="00CE003A"/>
    <w:rsid w:val="00CE1036"/>
    <w:rsid w:val="00D065B0"/>
    <w:rsid w:val="00D06ECD"/>
    <w:rsid w:val="00D07BC8"/>
    <w:rsid w:val="00D11E5E"/>
    <w:rsid w:val="00D32332"/>
    <w:rsid w:val="00D472B7"/>
    <w:rsid w:val="00D5291D"/>
    <w:rsid w:val="00D574F9"/>
    <w:rsid w:val="00D719D7"/>
    <w:rsid w:val="00D953F7"/>
    <w:rsid w:val="00DA2BCD"/>
    <w:rsid w:val="00DA4088"/>
    <w:rsid w:val="00DB1486"/>
    <w:rsid w:val="00DB35A1"/>
    <w:rsid w:val="00DC2931"/>
    <w:rsid w:val="00DC3AB4"/>
    <w:rsid w:val="00DC5604"/>
    <w:rsid w:val="00DD2146"/>
    <w:rsid w:val="00DD4ABF"/>
    <w:rsid w:val="00DD5392"/>
    <w:rsid w:val="00DE35C6"/>
    <w:rsid w:val="00DF0E96"/>
    <w:rsid w:val="00DF21FF"/>
    <w:rsid w:val="00E00E30"/>
    <w:rsid w:val="00E03D24"/>
    <w:rsid w:val="00E113CB"/>
    <w:rsid w:val="00E16F30"/>
    <w:rsid w:val="00E34585"/>
    <w:rsid w:val="00E379FB"/>
    <w:rsid w:val="00E44827"/>
    <w:rsid w:val="00E45909"/>
    <w:rsid w:val="00E57496"/>
    <w:rsid w:val="00E67A7A"/>
    <w:rsid w:val="00E7458C"/>
    <w:rsid w:val="00E8278B"/>
    <w:rsid w:val="00E86A12"/>
    <w:rsid w:val="00E86C24"/>
    <w:rsid w:val="00ED0535"/>
    <w:rsid w:val="00ED73A7"/>
    <w:rsid w:val="00EE1C9B"/>
    <w:rsid w:val="00EE5DC2"/>
    <w:rsid w:val="00EF3F24"/>
    <w:rsid w:val="00EF50CC"/>
    <w:rsid w:val="00F07B01"/>
    <w:rsid w:val="00F15FA6"/>
    <w:rsid w:val="00F23807"/>
    <w:rsid w:val="00F31DE8"/>
    <w:rsid w:val="00F468EF"/>
    <w:rsid w:val="00F50C5A"/>
    <w:rsid w:val="00F50EA7"/>
    <w:rsid w:val="00F51083"/>
    <w:rsid w:val="00F60999"/>
    <w:rsid w:val="00F66829"/>
    <w:rsid w:val="00F95CA7"/>
    <w:rsid w:val="00FA4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AF55"/>
  <w15:chartTrackingRefBased/>
  <w15:docId w15:val="{550CB323-74D1-47A5-AC45-649B009CB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9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096"/>
    <w:rPr>
      <w:color w:val="0563C1" w:themeColor="hyperlink"/>
      <w:u w:val="single"/>
    </w:rPr>
  </w:style>
  <w:style w:type="character" w:styleId="UnresolvedMention">
    <w:name w:val="Unresolved Mention"/>
    <w:basedOn w:val="DefaultParagraphFont"/>
    <w:uiPriority w:val="99"/>
    <w:semiHidden/>
    <w:unhideWhenUsed/>
    <w:rsid w:val="00594096"/>
    <w:rPr>
      <w:color w:val="605E5C"/>
      <w:shd w:val="clear" w:color="auto" w:fill="E1DFDD"/>
    </w:rPr>
  </w:style>
  <w:style w:type="character" w:styleId="Strong">
    <w:name w:val="Strong"/>
    <w:basedOn w:val="DefaultParagraphFont"/>
    <w:uiPriority w:val="22"/>
    <w:qFormat/>
    <w:rsid w:val="00257360"/>
    <w:rPr>
      <w:b/>
      <w:bCs/>
    </w:rPr>
  </w:style>
  <w:style w:type="table" w:styleId="TableGrid">
    <w:name w:val="Table Grid"/>
    <w:basedOn w:val="TableNormal"/>
    <w:uiPriority w:val="39"/>
    <w:rsid w:val="006C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FED"/>
    <w:pPr>
      <w:ind w:left="720"/>
      <w:contextualSpacing/>
    </w:pPr>
  </w:style>
  <w:style w:type="paragraph" w:customStyle="1" w:styleId="RGSNormalStyle">
    <w:name w:val="RGS Normal Style"/>
    <w:basedOn w:val="Normal"/>
    <w:rsid w:val="004D1AB8"/>
    <w:pPr>
      <w:spacing w:after="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813419"/>
    <w:rPr>
      <w:color w:val="954F72" w:themeColor="followedHyperlink"/>
      <w:u w:val="single"/>
    </w:rPr>
  </w:style>
  <w:style w:type="paragraph" w:styleId="NormalWeb">
    <w:name w:val="Normal (Web)"/>
    <w:basedOn w:val="Normal"/>
    <w:uiPriority w:val="99"/>
    <w:semiHidden/>
    <w:unhideWhenUsed/>
    <w:rsid w:val="00AD4A6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65572">
      <w:bodyDiv w:val="1"/>
      <w:marLeft w:val="0"/>
      <w:marRight w:val="0"/>
      <w:marTop w:val="0"/>
      <w:marBottom w:val="0"/>
      <w:divBdr>
        <w:top w:val="none" w:sz="0" w:space="0" w:color="auto"/>
        <w:left w:val="none" w:sz="0" w:space="0" w:color="auto"/>
        <w:bottom w:val="none" w:sz="0" w:space="0" w:color="auto"/>
        <w:right w:val="none" w:sz="0" w:space="0" w:color="auto"/>
      </w:divBdr>
    </w:div>
    <w:div w:id="184944742">
      <w:bodyDiv w:val="1"/>
      <w:marLeft w:val="0"/>
      <w:marRight w:val="0"/>
      <w:marTop w:val="0"/>
      <w:marBottom w:val="0"/>
      <w:divBdr>
        <w:top w:val="none" w:sz="0" w:space="0" w:color="auto"/>
        <w:left w:val="none" w:sz="0" w:space="0" w:color="auto"/>
        <w:bottom w:val="none" w:sz="0" w:space="0" w:color="auto"/>
        <w:right w:val="none" w:sz="0" w:space="0" w:color="auto"/>
      </w:divBdr>
      <w:divsChild>
        <w:div w:id="534853890">
          <w:marLeft w:val="0"/>
          <w:marRight w:val="0"/>
          <w:marTop w:val="300"/>
          <w:marBottom w:val="0"/>
          <w:divBdr>
            <w:top w:val="none" w:sz="0" w:space="0" w:color="auto"/>
            <w:left w:val="none" w:sz="0" w:space="0" w:color="auto"/>
            <w:bottom w:val="none" w:sz="0" w:space="0" w:color="auto"/>
            <w:right w:val="none" w:sz="0" w:space="0" w:color="auto"/>
          </w:divBdr>
        </w:div>
      </w:divsChild>
    </w:div>
    <w:div w:id="280961818">
      <w:bodyDiv w:val="1"/>
      <w:marLeft w:val="0"/>
      <w:marRight w:val="0"/>
      <w:marTop w:val="0"/>
      <w:marBottom w:val="0"/>
      <w:divBdr>
        <w:top w:val="none" w:sz="0" w:space="0" w:color="auto"/>
        <w:left w:val="none" w:sz="0" w:space="0" w:color="auto"/>
        <w:bottom w:val="none" w:sz="0" w:space="0" w:color="auto"/>
        <w:right w:val="none" w:sz="0" w:space="0" w:color="auto"/>
      </w:divBdr>
      <w:divsChild>
        <w:div w:id="931010569">
          <w:marLeft w:val="0"/>
          <w:marRight w:val="0"/>
          <w:marTop w:val="0"/>
          <w:marBottom w:val="0"/>
          <w:divBdr>
            <w:top w:val="none" w:sz="0" w:space="0" w:color="auto"/>
            <w:left w:val="none" w:sz="0" w:space="0" w:color="auto"/>
            <w:bottom w:val="none" w:sz="0" w:space="0" w:color="auto"/>
            <w:right w:val="none" w:sz="0" w:space="0" w:color="auto"/>
          </w:divBdr>
          <w:divsChild>
            <w:div w:id="1559853526">
              <w:marLeft w:val="0"/>
              <w:marRight w:val="0"/>
              <w:marTop w:val="0"/>
              <w:marBottom w:val="0"/>
              <w:divBdr>
                <w:top w:val="none" w:sz="0" w:space="0" w:color="auto"/>
                <w:left w:val="none" w:sz="0" w:space="0" w:color="auto"/>
                <w:bottom w:val="none" w:sz="0" w:space="0" w:color="auto"/>
                <w:right w:val="none" w:sz="0" w:space="0" w:color="auto"/>
              </w:divBdr>
            </w:div>
          </w:divsChild>
        </w:div>
        <w:div w:id="260190645">
          <w:marLeft w:val="0"/>
          <w:marRight w:val="0"/>
          <w:marTop w:val="0"/>
          <w:marBottom w:val="0"/>
          <w:divBdr>
            <w:top w:val="none" w:sz="0" w:space="0" w:color="auto"/>
            <w:left w:val="none" w:sz="0" w:space="0" w:color="auto"/>
            <w:bottom w:val="none" w:sz="0" w:space="0" w:color="auto"/>
            <w:right w:val="none" w:sz="0" w:space="0" w:color="auto"/>
          </w:divBdr>
          <w:divsChild>
            <w:div w:id="830217388">
              <w:marLeft w:val="0"/>
              <w:marRight w:val="0"/>
              <w:marTop w:val="0"/>
              <w:marBottom w:val="0"/>
              <w:divBdr>
                <w:top w:val="none" w:sz="0" w:space="0" w:color="auto"/>
                <w:left w:val="none" w:sz="0" w:space="0" w:color="auto"/>
                <w:bottom w:val="none" w:sz="0" w:space="0" w:color="auto"/>
                <w:right w:val="none" w:sz="0" w:space="0" w:color="auto"/>
              </w:divBdr>
            </w:div>
          </w:divsChild>
        </w:div>
        <w:div w:id="566763699">
          <w:marLeft w:val="0"/>
          <w:marRight w:val="0"/>
          <w:marTop w:val="0"/>
          <w:marBottom w:val="0"/>
          <w:divBdr>
            <w:top w:val="none" w:sz="0" w:space="0" w:color="auto"/>
            <w:left w:val="none" w:sz="0" w:space="0" w:color="auto"/>
            <w:bottom w:val="none" w:sz="0" w:space="0" w:color="auto"/>
            <w:right w:val="none" w:sz="0" w:space="0" w:color="auto"/>
          </w:divBdr>
          <w:divsChild>
            <w:div w:id="19831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47085">
      <w:bodyDiv w:val="1"/>
      <w:marLeft w:val="0"/>
      <w:marRight w:val="0"/>
      <w:marTop w:val="0"/>
      <w:marBottom w:val="0"/>
      <w:divBdr>
        <w:top w:val="none" w:sz="0" w:space="0" w:color="auto"/>
        <w:left w:val="none" w:sz="0" w:space="0" w:color="auto"/>
        <w:bottom w:val="none" w:sz="0" w:space="0" w:color="auto"/>
        <w:right w:val="none" w:sz="0" w:space="0" w:color="auto"/>
      </w:divBdr>
    </w:div>
    <w:div w:id="575476169">
      <w:bodyDiv w:val="1"/>
      <w:marLeft w:val="0"/>
      <w:marRight w:val="0"/>
      <w:marTop w:val="0"/>
      <w:marBottom w:val="0"/>
      <w:divBdr>
        <w:top w:val="none" w:sz="0" w:space="0" w:color="auto"/>
        <w:left w:val="none" w:sz="0" w:space="0" w:color="auto"/>
        <w:bottom w:val="none" w:sz="0" w:space="0" w:color="auto"/>
        <w:right w:val="none" w:sz="0" w:space="0" w:color="auto"/>
      </w:divBdr>
      <w:divsChild>
        <w:div w:id="482815942">
          <w:marLeft w:val="0"/>
          <w:marRight w:val="0"/>
          <w:marTop w:val="0"/>
          <w:marBottom w:val="0"/>
          <w:divBdr>
            <w:top w:val="none" w:sz="0" w:space="0" w:color="auto"/>
            <w:left w:val="none" w:sz="0" w:space="0" w:color="auto"/>
            <w:bottom w:val="none" w:sz="0" w:space="0" w:color="auto"/>
            <w:right w:val="none" w:sz="0" w:space="0" w:color="auto"/>
          </w:divBdr>
        </w:div>
        <w:div w:id="1429229702">
          <w:marLeft w:val="0"/>
          <w:marRight w:val="0"/>
          <w:marTop w:val="0"/>
          <w:marBottom w:val="0"/>
          <w:divBdr>
            <w:top w:val="none" w:sz="0" w:space="0" w:color="auto"/>
            <w:left w:val="none" w:sz="0" w:space="0" w:color="auto"/>
            <w:bottom w:val="none" w:sz="0" w:space="0" w:color="auto"/>
            <w:right w:val="none" w:sz="0" w:space="0" w:color="auto"/>
          </w:divBdr>
        </w:div>
        <w:div w:id="1202940680">
          <w:marLeft w:val="0"/>
          <w:marRight w:val="0"/>
          <w:marTop w:val="0"/>
          <w:marBottom w:val="0"/>
          <w:divBdr>
            <w:top w:val="none" w:sz="0" w:space="0" w:color="auto"/>
            <w:left w:val="none" w:sz="0" w:space="0" w:color="auto"/>
            <w:bottom w:val="none" w:sz="0" w:space="0" w:color="auto"/>
            <w:right w:val="none" w:sz="0" w:space="0" w:color="auto"/>
          </w:divBdr>
        </w:div>
        <w:div w:id="1050228369">
          <w:marLeft w:val="0"/>
          <w:marRight w:val="0"/>
          <w:marTop w:val="0"/>
          <w:marBottom w:val="0"/>
          <w:divBdr>
            <w:top w:val="none" w:sz="0" w:space="0" w:color="auto"/>
            <w:left w:val="none" w:sz="0" w:space="0" w:color="auto"/>
            <w:bottom w:val="none" w:sz="0" w:space="0" w:color="auto"/>
            <w:right w:val="none" w:sz="0" w:space="0" w:color="auto"/>
          </w:divBdr>
        </w:div>
        <w:div w:id="2003508267">
          <w:marLeft w:val="0"/>
          <w:marRight w:val="0"/>
          <w:marTop w:val="0"/>
          <w:marBottom w:val="0"/>
          <w:divBdr>
            <w:top w:val="none" w:sz="0" w:space="0" w:color="auto"/>
            <w:left w:val="none" w:sz="0" w:space="0" w:color="auto"/>
            <w:bottom w:val="none" w:sz="0" w:space="0" w:color="auto"/>
            <w:right w:val="none" w:sz="0" w:space="0" w:color="auto"/>
          </w:divBdr>
        </w:div>
      </w:divsChild>
    </w:div>
    <w:div w:id="588975561">
      <w:bodyDiv w:val="1"/>
      <w:marLeft w:val="0"/>
      <w:marRight w:val="0"/>
      <w:marTop w:val="0"/>
      <w:marBottom w:val="0"/>
      <w:divBdr>
        <w:top w:val="none" w:sz="0" w:space="0" w:color="auto"/>
        <w:left w:val="none" w:sz="0" w:space="0" w:color="auto"/>
        <w:bottom w:val="none" w:sz="0" w:space="0" w:color="auto"/>
        <w:right w:val="none" w:sz="0" w:space="0" w:color="auto"/>
      </w:divBdr>
    </w:div>
    <w:div w:id="620576420">
      <w:bodyDiv w:val="1"/>
      <w:marLeft w:val="0"/>
      <w:marRight w:val="0"/>
      <w:marTop w:val="0"/>
      <w:marBottom w:val="0"/>
      <w:divBdr>
        <w:top w:val="none" w:sz="0" w:space="0" w:color="auto"/>
        <w:left w:val="none" w:sz="0" w:space="0" w:color="auto"/>
        <w:bottom w:val="none" w:sz="0" w:space="0" w:color="auto"/>
        <w:right w:val="none" w:sz="0" w:space="0" w:color="auto"/>
      </w:divBdr>
    </w:div>
    <w:div w:id="681932638">
      <w:bodyDiv w:val="1"/>
      <w:marLeft w:val="0"/>
      <w:marRight w:val="0"/>
      <w:marTop w:val="0"/>
      <w:marBottom w:val="0"/>
      <w:divBdr>
        <w:top w:val="none" w:sz="0" w:space="0" w:color="auto"/>
        <w:left w:val="none" w:sz="0" w:space="0" w:color="auto"/>
        <w:bottom w:val="none" w:sz="0" w:space="0" w:color="auto"/>
        <w:right w:val="none" w:sz="0" w:space="0" w:color="auto"/>
      </w:divBdr>
    </w:div>
    <w:div w:id="899025274">
      <w:bodyDiv w:val="1"/>
      <w:marLeft w:val="0"/>
      <w:marRight w:val="0"/>
      <w:marTop w:val="0"/>
      <w:marBottom w:val="0"/>
      <w:divBdr>
        <w:top w:val="none" w:sz="0" w:space="0" w:color="auto"/>
        <w:left w:val="none" w:sz="0" w:space="0" w:color="auto"/>
        <w:bottom w:val="none" w:sz="0" w:space="0" w:color="auto"/>
        <w:right w:val="none" w:sz="0" w:space="0" w:color="auto"/>
      </w:divBdr>
    </w:div>
    <w:div w:id="916482153">
      <w:bodyDiv w:val="1"/>
      <w:marLeft w:val="0"/>
      <w:marRight w:val="0"/>
      <w:marTop w:val="0"/>
      <w:marBottom w:val="0"/>
      <w:divBdr>
        <w:top w:val="none" w:sz="0" w:space="0" w:color="auto"/>
        <w:left w:val="none" w:sz="0" w:space="0" w:color="auto"/>
        <w:bottom w:val="none" w:sz="0" w:space="0" w:color="auto"/>
        <w:right w:val="none" w:sz="0" w:space="0" w:color="auto"/>
      </w:divBdr>
    </w:div>
    <w:div w:id="1131635710">
      <w:bodyDiv w:val="1"/>
      <w:marLeft w:val="0"/>
      <w:marRight w:val="0"/>
      <w:marTop w:val="0"/>
      <w:marBottom w:val="0"/>
      <w:divBdr>
        <w:top w:val="none" w:sz="0" w:space="0" w:color="auto"/>
        <w:left w:val="none" w:sz="0" w:space="0" w:color="auto"/>
        <w:bottom w:val="none" w:sz="0" w:space="0" w:color="auto"/>
        <w:right w:val="none" w:sz="0" w:space="0" w:color="auto"/>
      </w:divBdr>
    </w:div>
    <w:div w:id="1225721340">
      <w:bodyDiv w:val="1"/>
      <w:marLeft w:val="0"/>
      <w:marRight w:val="0"/>
      <w:marTop w:val="0"/>
      <w:marBottom w:val="0"/>
      <w:divBdr>
        <w:top w:val="none" w:sz="0" w:space="0" w:color="auto"/>
        <w:left w:val="none" w:sz="0" w:space="0" w:color="auto"/>
        <w:bottom w:val="none" w:sz="0" w:space="0" w:color="auto"/>
        <w:right w:val="none" w:sz="0" w:space="0" w:color="auto"/>
      </w:divBdr>
      <w:divsChild>
        <w:div w:id="791049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076964">
              <w:marLeft w:val="0"/>
              <w:marRight w:val="0"/>
              <w:marTop w:val="0"/>
              <w:marBottom w:val="0"/>
              <w:divBdr>
                <w:top w:val="none" w:sz="0" w:space="0" w:color="auto"/>
                <w:left w:val="none" w:sz="0" w:space="0" w:color="auto"/>
                <w:bottom w:val="none" w:sz="0" w:space="0" w:color="auto"/>
                <w:right w:val="none" w:sz="0" w:space="0" w:color="auto"/>
              </w:divBdr>
              <w:divsChild>
                <w:div w:id="2134590941">
                  <w:marLeft w:val="0"/>
                  <w:marRight w:val="0"/>
                  <w:marTop w:val="0"/>
                  <w:marBottom w:val="0"/>
                  <w:divBdr>
                    <w:top w:val="none" w:sz="0" w:space="0" w:color="auto"/>
                    <w:left w:val="none" w:sz="0" w:space="0" w:color="auto"/>
                    <w:bottom w:val="none" w:sz="0" w:space="0" w:color="auto"/>
                    <w:right w:val="none" w:sz="0" w:space="0" w:color="auto"/>
                  </w:divBdr>
                  <w:divsChild>
                    <w:div w:id="19778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477381">
      <w:bodyDiv w:val="1"/>
      <w:marLeft w:val="0"/>
      <w:marRight w:val="0"/>
      <w:marTop w:val="0"/>
      <w:marBottom w:val="0"/>
      <w:divBdr>
        <w:top w:val="none" w:sz="0" w:space="0" w:color="auto"/>
        <w:left w:val="none" w:sz="0" w:space="0" w:color="auto"/>
        <w:bottom w:val="none" w:sz="0" w:space="0" w:color="auto"/>
        <w:right w:val="none" w:sz="0" w:space="0" w:color="auto"/>
      </w:divBdr>
      <w:divsChild>
        <w:div w:id="756291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376960">
              <w:marLeft w:val="0"/>
              <w:marRight w:val="0"/>
              <w:marTop w:val="0"/>
              <w:marBottom w:val="0"/>
              <w:divBdr>
                <w:top w:val="none" w:sz="0" w:space="0" w:color="auto"/>
                <w:left w:val="none" w:sz="0" w:space="0" w:color="auto"/>
                <w:bottom w:val="none" w:sz="0" w:space="0" w:color="auto"/>
                <w:right w:val="none" w:sz="0" w:space="0" w:color="auto"/>
              </w:divBdr>
              <w:divsChild>
                <w:div w:id="2788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778">
      <w:bodyDiv w:val="1"/>
      <w:marLeft w:val="0"/>
      <w:marRight w:val="0"/>
      <w:marTop w:val="0"/>
      <w:marBottom w:val="0"/>
      <w:divBdr>
        <w:top w:val="none" w:sz="0" w:space="0" w:color="auto"/>
        <w:left w:val="none" w:sz="0" w:space="0" w:color="auto"/>
        <w:bottom w:val="none" w:sz="0" w:space="0" w:color="auto"/>
        <w:right w:val="none" w:sz="0" w:space="0" w:color="auto"/>
      </w:divBdr>
    </w:div>
    <w:div w:id="1871913789">
      <w:bodyDiv w:val="1"/>
      <w:marLeft w:val="0"/>
      <w:marRight w:val="0"/>
      <w:marTop w:val="0"/>
      <w:marBottom w:val="0"/>
      <w:divBdr>
        <w:top w:val="none" w:sz="0" w:space="0" w:color="auto"/>
        <w:left w:val="none" w:sz="0" w:space="0" w:color="auto"/>
        <w:bottom w:val="none" w:sz="0" w:space="0" w:color="auto"/>
        <w:right w:val="none" w:sz="0" w:space="0" w:color="auto"/>
      </w:divBdr>
    </w:div>
    <w:div w:id="1961842328">
      <w:bodyDiv w:val="1"/>
      <w:marLeft w:val="0"/>
      <w:marRight w:val="0"/>
      <w:marTop w:val="0"/>
      <w:marBottom w:val="0"/>
      <w:divBdr>
        <w:top w:val="none" w:sz="0" w:space="0" w:color="auto"/>
        <w:left w:val="none" w:sz="0" w:space="0" w:color="auto"/>
        <w:bottom w:val="none" w:sz="0" w:space="0" w:color="auto"/>
        <w:right w:val="none" w:sz="0" w:space="0" w:color="auto"/>
      </w:divBdr>
      <w:divsChild>
        <w:div w:id="1659461456">
          <w:marLeft w:val="0"/>
          <w:marRight w:val="0"/>
          <w:marTop w:val="0"/>
          <w:marBottom w:val="0"/>
          <w:divBdr>
            <w:top w:val="none" w:sz="0" w:space="0" w:color="auto"/>
            <w:left w:val="none" w:sz="0" w:space="0" w:color="auto"/>
            <w:bottom w:val="none" w:sz="0" w:space="0" w:color="auto"/>
            <w:right w:val="none" w:sz="0" w:space="0" w:color="auto"/>
          </w:divBdr>
        </w:div>
        <w:div w:id="757672906">
          <w:marLeft w:val="0"/>
          <w:marRight w:val="0"/>
          <w:marTop w:val="0"/>
          <w:marBottom w:val="0"/>
          <w:divBdr>
            <w:top w:val="none" w:sz="0" w:space="0" w:color="auto"/>
            <w:left w:val="none" w:sz="0" w:space="0" w:color="auto"/>
            <w:bottom w:val="none" w:sz="0" w:space="0" w:color="auto"/>
            <w:right w:val="none" w:sz="0" w:space="0" w:color="auto"/>
          </w:divBdr>
        </w:div>
        <w:div w:id="2083484875">
          <w:marLeft w:val="0"/>
          <w:marRight w:val="0"/>
          <w:marTop w:val="0"/>
          <w:marBottom w:val="0"/>
          <w:divBdr>
            <w:top w:val="none" w:sz="0" w:space="0" w:color="auto"/>
            <w:left w:val="none" w:sz="0" w:space="0" w:color="auto"/>
            <w:bottom w:val="none" w:sz="0" w:space="0" w:color="auto"/>
            <w:right w:val="none" w:sz="0" w:space="0" w:color="auto"/>
          </w:divBdr>
          <w:divsChild>
            <w:div w:id="1843006815">
              <w:marLeft w:val="0"/>
              <w:marRight w:val="0"/>
              <w:marTop w:val="0"/>
              <w:marBottom w:val="0"/>
              <w:divBdr>
                <w:top w:val="none" w:sz="0" w:space="0" w:color="auto"/>
                <w:left w:val="none" w:sz="0" w:space="0" w:color="auto"/>
                <w:bottom w:val="none" w:sz="0" w:space="0" w:color="auto"/>
                <w:right w:val="none" w:sz="0" w:space="0" w:color="auto"/>
              </w:divBdr>
            </w:div>
            <w:div w:id="192622744">
              <w:marLeft w:val="0"/>
              <w:marRight w:val="0"/>
              <w:marTop w:val="0"/>
              <w:marBottom w:val="0"/>
              <w:divBdr>
                <w:top w:val="none" w:sz="0" w:space="0" w:color="auto"/>
                <w:left w:val="none" w:sz="0" w:space="0" w:color="auto"/>
                <w:bottom w:val="none" w:sz="0" w:space="0" w:color="auto"/>
                <w:right w:val="none" w:sz="0" w:space="0" w:color="auto"/>
              </w:divBdr>
            </w:div>
            <w:div w:id="1116024603">
              <w:marLeft w:val="0"/>
              <w:marRight w:val="0"/>
              <w:marTop w:val="0"/>
              <w:marBottom w:val="0"/>
              <w:divBdr>
                <w:top w:val="none" w:sz="0" w:space="0" w:color="auto"/>
                <w:left w:val="none" w:sz="0" w:space="0" w:color="auto"/>
                <w:bottom w:val="none" w:sz="0" w:space="0" w:color="auto"/>
                <w:right w:val="none" w:sz="0" w:space="0" w:color="auto"/>
              </w:divBdr>
            </w:div>
            <w:div w:id="879434651">
              <w:marLeft w:val="0"/>
              <w:marRight w:val="0"/>
              <w:marTop w:val="0"/>
              <w:marBottom w:val="0"/>
              <w:divBdr>
                <w:top w:val="none" w:sz="0" w:space="0" w:color="auto"/>
                <w:left w:val="none" w:sz="0" w:space="0" w:color="auto"/>
                <w:bottom w:val="none" w:sz="0" w:space="0" w:color="auto"/>
                <w:right w:val="none" w:sz="0" w:space="0" w:color="auto"/>
              </w:divBdr>
            </w:div>
            <w:div w:id="474033512">
              <w:marLeft w:val="0"/>
              <w:marRight w:val="0"/>
              <w:marTop w:val="0"/>
              <w:marBottom w:val="0"/>
              <w:divBdr>
                <w:top w:val="none" w:sz="0" w:space="0" w:color="auto"/>
                <w:left w:val="none" w:sz="0" w:space="0" w:color="auto"/>
                <w:bottom w:val="none" w:sz="0" w:space="0" w:color="auto"/>
                <w:right w:val="none" w:sz="0" w:space="0" w:color="auto"/>
              </w:divBdr>
            </w:div>
            <w:div w:id="2132279443">
              <w:marLeft w:val="0"/>
              <w:marRight w:val="0"/>
              <w:marTop w:val="0"/>
              <w:marBottom w:val="0"/>
              <w:divBdr>
                <w:top w:val="none" w:sz="0" w:space="0" w:color="auto"/>
                <w:left w:val="none" w:sz="0" w:space="0" w:color="auto"/>
                <w:bottom w:val="none" w:sz="0" w:space="0" w:color="auto"/>
                <w:right w:val="none" w:sz="0" w:space="0" w:color="auto"/>
              </w:divBdr>
            </w:div>
            <w:div w:id="412775328">
              <w:marLeft w:val="0"/>
              <w:marRight w:val="0"/>
              <w:marTop w:val="0"/>
              <w:marBottom w:val="0"/>
              <w:divBdr>
                <w:top w:val="none" w:sz="0" w:space="0" w:color="auto"/>
                <w:left w:val="none" w:sz="0" w:space="0" w:color="auto"/>
                <w:bottom w:val="none" w:sz="0" w:space="0" w:color="auto"/>
                <w:right w:val="none" w:sz="0" w:space="0" w:color="auto"/>
              </w:divBdr>
            </w:div>
            <w:div w:id="1549564897">
              <w:marLeft w:val="0"/>
              <w:marRight w:val="0"/>
              <w:marTop w:val="0"/>
              <w:marBottom w:val="0"/>
              <w:divBdr>
                <w:top w:val="none" w:sz="0" w:space="0" w:color="auto"/>
                <w:left w:val="none" w:sz="0" w:space="0" w:color="auto"/>
                <w:bottom w:val="none" w:sz="0" w:space="0" w:color="auto"/>
                <w:right w:val="none" w:sz="0" w:space="0" w:color="auto"/>
              </w:divBdr>
            </w:div>
            <w:div w:id="416832101">
              <w:marLeft w:val="0"/>
              <w:marRight w:val="0"/>
              <w:marTop w:val="0"/>
              <w:marBottom w:val="0"/>
              <w:divBdr>
                <w:top w:val="none" w:sz="0" w:space="0" w:color="auto"/>
                <w:left w:val="none" w:sz="0" w:space="0" w:color="auto"/>
                <w:bottom w:val="none" w:sz="0" w:space="0" w:color="auto"/>
                <w:right w:val="none" w:sz="0" w:space="0" w:color="auto"/>
              </w:divBdr>
            </w:div>
          </w:divsChild>
        </w:div>
        <w:div w:id="1003312918">
          <w:marLeft w:val="0"/>
          <w:marRight w:val="0"/>
          <w:marTop w:val="0"/>
          <w:marBottom w:val="0"/>
          <w:divBdr>
            <w:top w:val="none" w:sz="0" w:space="0" w:color="auto"/>
            <w:left w:val="none" w:sz="0" w:space="0" w:color="auto"/>
            <w:bottom w:val="none" w:sz="0" w:space="0" w:color="auto"/>
            <w:right w:val="none" w:sz="0" w:space="0" w:color="auto"/>
          </w:divBdr>
        </w:div>
        <w:div w:id="150340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gssecretary19@gmail.com" TargetMode="External"/><Relationship Id="rId13" Type="http://schemas.openxmlformats.org/officeDocument/2006/relationships/image" Target="media/image5.jpg"/><Relationship Id="rId18" Type="http://schemas.openxmlformats.org/officeDocument/2006/relationships/hyperlink" Target="https://geologistsassociation.org.uk/lectures/" TargetMode="External"/><Relationship Id="rId26" Type="http://schemas.openxmlformats.org/officeDocument/2006/relationships/hyperlink" Target="https://britishmineralogy.com/wordpress/?page_id=1034" TargetMode="External"/><Relationship Id="rId3" Type="http://schemas.openxmlformats.org/officeDocument/2006/relationships/styles" Target="styles.xml"/><Relationship Id="rId21" Type="http://schemas.openxmlformats.org/officeDocument/2006/relationships/hyperlink" Target="http://nwt.org.uk/rock-festival-sites" TargetMode="External"/><Relationship Id="rId7" Type="http://schemas.openxmlformats.org/officeDocument/2006/relationships/hyperlink" Target="https://www.ydmt.org/" TargetMode="External"/><Relationship Id="rId12" Type="http://schemas.openxmlformats.org/officeDocument/2006/relationships/image" Target="media/image4.png"/><Relationship Id="rId17" Type="http://schemas.openxmlformats.org/officeDocument/2006/relationships/hyperlink" Target="https://geologistsassociation.org.uk/galecturesforall/" TargetMode="External"/><Relationship Id="rId25" Type="http://schemas.openxmlformats.org/officeDocument/2006/relationships/hyperlink" Target="https://sites.google.com/site/wirralhha/next-whha-event" TargetMode="External"/><Relationship Id="rId2" Type="http://schemas.openxmlformats.org/officeDocument/2006/relationships/numbering" Target="numbering.xml"/><Relationship Id="rId16" Type="http://schemas.openxmlformats.org/officeDocument/2006/relationships/hyperlink" Target="mailto:lgssecretary19@gmail.com" TargetMode="External"/><Relationship Id="rId20" Type="http://schemas.openxmlformats.org/officeDocument/2006/relationships/hyperlink" Target="mailto:Huttonsedgewick@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24" Type="http://schemas.openxmlformats.org/officeDocument/2006/relationships/hyperlink" Target="mailto:jimmarshall58@gmail.com" TargetMode="External"/><Relationship Id="rId5" Type="http://schemas.openxmlformats.org/officeDocument/2006/relationships/webSettings" Target="webSettings.xml"/><Relationship Id="rId15" Type="http://schemas.openxmlformats.org/officeDocument/2006/relationships/hyperlink" Target="mailto:lgssecretary@gmail.com" TargetMode="External"/><Relationship Id="rId23" Type="http://schemas.openxmlformats.org/officeDocument/2006/relationships/hyperlink" Target="https://www.yorksgeolsoc.org.uk/circulars" TargetMode="External"/><Relationship Id="rId28" Type="http://schemas.openxmlformats.org/officeDocument/2006/relationships/theme" Target="theme/theme1.xml"/><Relationship Id="rId10" Type="http://schemas.openxmlformats.org/officeDocument/2006/relationships/hyperlink" Target="https://www.liverpool.ac.uk/media/livacuk/maps/Campus,Map,2020_0903.pdf" TargetMode="External"/><Relationship Id="rId19" Type="http://schemas.openxmlformats.org/officeDocument/2006/relationships/hyperlink" Target="https://geologistsassociation.org.uk/sofageolog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s://www.yorksgeolsoc.org.uk/events-list/the-rise-and-fall-of-the-dinosaur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5EEEB-340A-49D9-814F-15BDC1CCE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Maggie</dc:creator>
  <cp:keywords/>
  <dc:description/>
  <cp:lastModifiedBy>Margaret Williams</cp:lastModifiedBy>
  <cp:revision>4</cp:revision>
  <cp:lastPrinted>2021-12-16T18:54:00Z</cp:lastPrinted>
  <dcterms:created xsi:type="dcterms:W3CDTF">2022-01-15T15:22:00Z</dcterms:created>
  <dcterms:modified xsi:type="dcterms:W3CDTF">2022-01-16T13:45:00Z</dcterms:modified>
</cp:coreProperties>
</file>